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C9EEFE" w14:textId="0BE48540" w:rsidR="001C1D7C" w:rsidRPr="001C1D7C" w:rsidRDefault="00EE626F" w:rsidP="001C1D7C">
      <w:pPr>
        <w:pStyle w:val="Titel"/>
        <w:rPr>
          <w:b/>
          <w:sz w:val="24"/>
          <w:szCs w:val="24"/>
        </w:rPr>
      </w:pPr>
      <w:r w:rsidRPr="00EE626F">
        <w:rPr>
          <w:b/>
        </w:rPr>
        <w:t>CS1 – Task 3 –</w:t>
      </w:r>
      <w:r w:rsidR="001C1D7C">
        <w:rPr>
          <w:b/>
        </w:rPr>
        <w:t xml:space="preserve"> Design </w:t>
      </w:r>
      <w:proofErr w:type="spellStart"/>
      <w:r w:rsidR="001C1D7C">
        <w:rPr>
          <w:b/>
        </w:rPr>
        <w:t>Thinking</w:t>
      </w:r>
      <w:proofErr w:type="spellEnd"/>
      <w:r w:rsidR="001C1D7C">
        <w:rPr>
          <w:b/>
        </w:rPr>
        <w:t xml:space="preserve"> </w:t>
      </w:r>
      <w:proofErr w:type="spellStart"/>
      <w:r w:rsidR="001C1D7C">
        <w:rPr>
          <w:b/>
        </w:rPr>
        <w:t>Process</w:t>
      </w:r>
      <w:proofErr w:type="spellEnd"/>
      <w:r w:rsidR="001C1D7C">
        <w:rPr>
          <w:b/>
        </w:rPr>
        <w:t xml:space="preserve">     </w:t>
      </w:r>
      <w:r w:rsidR="001C1D7C" w:rsidRPr="001C1D7C">
        <w:rPr>
          <w:b/>
          <w:color w:val="4F81BD" w:themeColor="accent1"/>
          <w:sz w:val="24"/>
          <w:szCs w:val="24"/>
        </w:rPr>
        <w:t>* 1. Iteration</w:t>
      </w:r>
      <w:r w:rsidR="001C1D7C" w:rsidRPr="001C1D7C">
        <w:rPr>
          <w:b/>
          <w:sz w:val="24"/>
          <w:szCs w:val="24"/>
        </w:rPr>
        <w:t xml:space="preserve">, </w:t>
      </w:r>
      <w:r w:rsidR="001C1D7C" w:rsidRPr="001C1D7C">
        <w:rPr>
          <w:b/>
          <w:color w:val="660066"/>
          <w:sz w:val="24"/>
          <w:szCs w:val="24"/>
        </w:rPr>
        <w:t>* 2. Iteration</w:t>
      </w:r>
    </w:p>
    <w:p w14:paraId="2AD20E03" w14:textId="77777777" w:rsidR="00EE626F" w:rsidRDefault="00EE626F" w:rsidP="00EE626F">
      <w:pPr>
        <w:pStyle w:val="berschrift1"/>
      </w:pPr>
      <w:r>
        <w:t xml:space="preserve">1. </w:t>
      </w:r>
      <w:proofErr w:type="spellStart"/>
      <w:r>
        <w:t>Scoping</w:t>
      </w:r>
      <w:proofErr w:type="spellEnd"/>
    </w:p>
    <w:p w14:paraId="57705943" w14:textId="77777777" w:rsidR="00EE626F" w:rsidRDefault="00EE626F" w:rsidP="00EE626F">
      <w:pPr>
        <w:pStyle w:val="berschrift3"/>
        <w:ind w:left="142" w:hanging="142"/>
        <w:rPr>
          <w:b w:val="0"/>
        </w:rPr>
      </w:pPr>
      <w:r>
        <w:t xml:space="preserve">- Project </w:t>
      </w:r>
      <w:proofErr w:type="spellStart"/>
      <w:r>
        <w:t>s</w:t>
      </w:r>
      <w:r w:rsidRPr="00EE626F">
        <w:t>cope</w:t>
      </w:r>
      <w:proofErr w:type="spellEnd"/>
      <w:r w:rsidRPr="00EE626F">
        <w:t>:</w:t>
      </w:r>
      <w:r>
        <w:rPr>
          <w:b w:val="0"/>
        </w:rPr>
        <w:t xml:space="preserve"> Tool entwickeln, welches es noch nicht gibt, welches in speziellen Situationen in einem psychiatrischen Ambulatorium unterstützt. </w:t>
      </w:r>
    </w:p>
    <w:p w14:paraId="0C1D46D2" w14:textId="77777777" w:rsidR="00EE626F" w:rsidRPr="005730CE" w:rsidRDefault="00EE626F" w:rsidP="005730CE">
      <w:pPr>
        <w:pStyle w:val="berschrift3"/>
        <w:ind w:left="142" w:hanging="142"/>
        <w:rPr>
          <w:b w:val="0"/>
        </w:rPr>
      </w:pPr>
      <w:r>
        <w:t xml:space="preserve">- Out </w:t>
      </w:r>
      <w:proofErr w:type="spellStart"/>
      <w:r>
        <w:t>of</w:t>
      </w:r>
      <w:proofErr w:type="spellEnd"/>
      <w:r>
        <w:t xml:space="preserve"> </w:t>
      </w:r>
      <w:proofErr w:type="spellStart"/>
      <w:r>
        <w:t>scope</w:t>
      </w:r>
      <w:proofErr w:type="spellEnd"/>
      <w:r>
        <w:t xml:space="preserve">: </w:t>
      </w:r>
      <w:r>
        <w:rPr>
          <w:b w:val="0"/>
        </w:rPr>
        <w:t xml:space="preserve">Medikamenten-Interaktionscheck, </w:t>
      </w:r>
      <w:r w:rsidR="005730CE">
        <w:rPr>
          <w:b w:val="0"/>
        </w:rPr>
        <w:t xml:space="preserve">                                                                    </w:t>
      </w:r>
      <w:r w:rsidR="005730CE">
        <w:rPr>
          <w:b w:val="0"/>
          <w:color w:val="660066"/>
        </w:rPr>
        <w:t>andere Fachbereiche ausgeschlossen, keine anderen Usergruppen als Ärzte</w:t>
      </w:r>
    </w:p>
    <w:p w14:paraId="5A3293D8" w14:textId="77777777" w:rsidR="00EE626F" w:rsidRPr="005730CE" w:rsidRDefault="00EE626F" w:rsidP="005730CE">
      <w:pPr>
        <w:pStyle w:val="berschrift3"/>
        <w:ind w:left="142" w:hanging="142"/>
        <w:rPr>
          <w:b w:val="0"/>
          <w:color w:val="660066"/>
        </w:rPr>
      </w:pPr>
      <w:r>
        <w:t xml:space="preserve">- </w:t>
      </w:r>
      <w:proofErr w:type="spellStart"/>
      <w:r>
        <w:t>Measure</w:t>
      </w:r>
      <w:proofErr w:type="spellEnd"/>
      <w:r>
        <w:t xml:space="preserve"> </w:t>
      </w:r>
      <w:proofErr w:type="spellStart"/>
      <w:r>
        <w:t>success</w:t>
      </w:r>
      <w:proofErr w:type="spellEnd"/>
      <w:r>
        <w:t xml:space="preserve">: </w:t>
      </w:r>
      <w:r>
        <w:rPr>
          <w:b w:val="0"/>
        </w:rPr>
        <w:t>Kundenfeedback, Applikation ist für den Ablauf unterstützend</w:t>
      </w:r>
      <w:r w:rsidR="005730CE">
        <w:rPr>
          <w:b w:val="0"/>
        </w:rPr>
        <w:t xml:space="preserve">,        </w:t>
      </w:r>
      <w:r w:rsidR="005730CE">
        <w:rPr>
          <w:b w:val="0"/>
          <w:color w:val="660066"/>
        </w:rPr>
        <w:t>negative Zwischenfälle werden schneller erkannt (weniger Verletzte Mitarbeiter), Patienten liefern einheitliche, definierte Informationen, Arbeitsabläufe können effizienter gestaltet werden</w:t>
      </w:r>
    </w:p>
    <w:p w14:paraId="615EB017" w14:textId="77777777" w:rsidR="00EE626F" w:rsidRDefault="00EE626F" w:rsidP="00EE626F">
      <w:pPr>
        <w:pStyle w:val="berschrift1"/>
      </w:pPr>
      <w:r>
        <w:t>2. Research</w:t>
      </w:r>
    </w:p>
    <w:p w14:paraId="08964E68" w14:textId="77777777" w:rsidR="00EE626F" w:rsidRDefault="00EE626F" w:rsidP="00EE626F">
      <w:pPr>
        <w:pStyle w:val="berschrift3"/>
      </w:pPr>
      <w:r>
        <w:t>- User: Arzt</w:t>
      </w:r>
    </w:p>
    <w:p w14:paraId="094A9C6A" w14:textId="77777777" w:rsidR="00EE626F" w:rsidRDefault="00EE626F" w:rsidP="00EE626F">
      <w:pPr>
        <w:pStyle w:val="berschrift3"/>
      </w:pPr>
      <w:r>
        <w:t xml:space="preserve">- </w:t>
      </w:r>
      <w:proofErr w:type="spellStart"/>
      <w:r>
        <w:t>Interact</w:t>
      </w:r>
      <w:proofErr w:type="spellEnd"/>
      <w:r>
        <w:t xml:space="preserve"> </w:t>
      </w:r>
      <w:proofErr w:type="spellStart"/>
      <w:r>
        <w:t>with</w:t>
      </w:r>
      <w:proofErr w:type="spellEnd"/>
      <w:r>
        <w:t xml:space="preserve"> </w:t>
      </w:r>
      <w:proofErr w:type="spellStart"/>
      <w:r>
        <w:t>users</w:t>
      </w:r>
      <w:proofErr w:type="spellEnd"/>
      <w:r>
        <w:t>: Interview</w:t>
      </w:r>
    </w:p>
    <w:p w14:paraId="0E5F3D91" w14:textId="77777777" w:rsidR="00EE626F" w:rsidRDefault="00EE626F" w:rsidP="00EE626F">
      <w:pPr>
        <w:pStyle w:val="berschrift3"/>
      </w:pPr>
      <w:r>
        <w:t xml:space="preserve">- </w:t>
      </w:r>
      <w:proofErr w:type="spellStart"/>
      <w:r>
        <w:t>Questions</w:t>
      </w:r>
      <w:proofErr w:type="spellEnd"/>
      <w:r>
        <w:t>:</w:t>
      </w:r>
    </w:p>
    <w:p w14:paraId="76C999D9" w14:textId="77777777" w:rsidR="00EE626F" w:rsidRDefault="00EE626F" w:rsidP="00EE626F">
      <w:pPr>
        <w:pStyle w:val="berschrift3"/>
        <w:ind w:left="142"/>
        <w:rPr>
          <w:b w:val="0"/>
        </w:rPr>
      </w:pPr>
      <w:r>
        <w:t xml:space="preserve">1. </w:t>
      </w:r>
      <w:r>
        <w:rPr>
          <w:b w:val="0"/>
        </w:rPr>
        <w:t xml:space="preserve">Was passiert, wenn ein Patient </w:t>
      </w:r>
      <w:proofErr w:type="spellStart"/>
      <w:r>
        <w:rPr>
          <w:b w:val="0"/>
        </w:rPr>
        <w:t>unkooperativ</w:t>
      </w:r>
      <w:proofErr w:type="spellEnd"/>
      <w:r>
        <w:rPr>
          <w:b w:val="0"/>
        </w:rPr>
        <w:t xml:space="preserve"> ist und aggressiv wird?</w:t>
      </w:r>
    </w:p>
    <w:p w14:paraId="2F20002F" w14:textId="77777777" w:rsidR="00EE626F" w:rsidRDefault="00EE626F" w:rsidP="00EE626F">
      <w:pPr>
        <w:ind w:left="426"/>
        <w:rPr>
          <w:rFonts w:ascii="Calibri" w:hAnsi="Calibri"/>
          <w:color w:val="4F81BD" w:themeColor="accent1"/>
        </w:rPr>
      </w:pPr>
      <w:r>
        <w:rPr>
          <w:rFonts w:ascii="Calibri" w:hAnsi="Calibri"/>
          <w:color w:val="4F81BD" w:themeColor="accent1"/>
        </w:rPr>
        <w:t>-&gt; Gibt es einen Alarm?</w:t>
      </w:r>
    </w:p>
    <w:p w14:paraId="79B3E9B5" w14:textId="77777777" w:rsidR="00EE626F" w:rsidRDefault="00EE626F" w:rsidP="00EE626F">
      <w:pPr>
        <w:ind w:left="426"/>
        <w:rPr>
          <w:rFonts w:ascii="Calibri" w:hAnsi="Calibri"/>
          <w:color w:val="4F81BD" w:themeColor="accent1"/>
        </w:rPr>
      </w:pPr>
      <w:r>
        <w:rPr>
          <w:rFonts w:ascii="Calibri" w:hAnsi="Calibri"/>
          <w:color w:val="4F81BD" w:themeColor="accent1"/>
        </w:rPr>
        <w:t>-&gt; Was löst der Alarm aus?</w:t>
      </w:r>
    </w:p>
    <w:p w14:paraId="0619AE68" w14:textId="77777777" w:rsidR="00EE626F" w:rsidRDefault="00EE626F" w:rsidP="00EE626F">
      <w:pPr>
        <w:ind w:left="426"/>
        <w:rPr>
          <w:rFonts w:ascii="Calibri" w:hAnsi="Calibri"/>
          <w:color w:val="4F81BD" w:themeColor="accent1"/>
        </w:rPr>
      </w:pPr>
      <w:r>
        <w:rPr>
          <w:rFonts w:ascii="Calibri" w:hAnsi="Calibri"/>
          <w:color w:val="4F81BD" w:themeColor="accent1"/>
        </w:rPr>
        <w:t>-&gt; Wer ist alles beteiligt, wenn dieser Alarm ausgelöst wird?</w:t>
      </w:r>
    </w:p>
    <w:p w14:paraId="224483C1" w14:textId="77777777" w:rsidR="00EE626F" w:rsidRDefault="00EE626F" w:rsidP="00EE626F">
      <w:pPr>
        <w:ind w:left="142"/>
        <w:rPr>
          <w:rFonts w:ascii="Calibri" w:hAnsi="Calibri"/>
          <w:b/>
          <w:color w:val="4F81BD" w:themeColor="accent1"/>
        </w:rPr>
      </w:pPr>
    </w:p>
    <w:p w14:paraId="397F50E4" w14:textId="77777777" w:rsidR="00EE626F" w:rsidRDefault="00EE626F" w:rsidP="00EE626F">
      <w:pPr>
        <w:ind w:left="142"/>
        <w:rPr>
          <w:rFonts w:ascii="Calibri" w:hAnsi="Calibri"/>
          <w:color w:val="4F81BD" w:themeColor="accent1"/>
        </w:rPr>
      </w:pPr>
      <w:r>
        <w:rPr>
          <w:rFonts w:ascii="Calibri" w:hAnsi="Calibri"/>
          <w:b/>
          <w:color w:val="4F81BD" w:themeColor="accent1"/>
        </w:rPr>
        <w:t xml:space="preserve">2. </w:t>
      </w:r>
      <w:r>
        <w:rPr>
          <w:rFonts w:ascii="Calibri" w:hAnsi="Calibri"/>
          <w:color w:val="4F81BD" w:themeColor="accent1"/>
        </w:rPr>
        <w:t>Was passiert wenn ein Patient etwas behauptet, was nicht überprüft werden kann?</w:t>
      </w:r>
    </w:p>
    <w:p w14:paraId="644F0322" w14:textId="77777777" w:rsidR="00EE626F" w:rsidRDefault="00EE626F" w:rsidP="00EE626F">
      <w:pPr>
        <w:ind w:left="426"/>
        <w:rPr>
          <w:rFonts w:ascii="Calibri" w:hAnsi="Calibri"/>
          <w:color w:val="4F81BD" w:themeColor="accent1"/>
        </w:rPr>
      </w:pPr>
      <w:r>
        <w:rPr>
          <w:rFonts w:ascii="Calibri" w:hAnsi="Calibri"/>
          <w:color w:val="4F81BD" w:themeColor="accent1"/>
        </w:rPr>
        <w:t xml:space="preserve">-&gt; </w:t>
      </w:r>
      <w:r w:rsidR="006D3B3B">
        <w:rPr>
          <w:rFonts w:ascii="Calibri" w:hAnsi="Calibri"/>
          <w:color w:val="4F81BD" w:themeColor="accent1"/>
        </w:rPr>
        <w:t>Warum kann man Behauptungen nicht überprüfen?</w:t>
      </w:r>
    </w:p>
    <w:p w14:paraId="4638140E" w14:textId="77777777" w:rsidR="006D3B3B" w:rsidRDefault="006D3B3B" w:rsidP="00EE626F">
      <w:pPr>
        <w:ind w:left="426"/>
        <w:rPr>
          <w:rFonts w:ascii="Calibri" w:hAnsi="Calibri"/>
          <w:color w:val="4F81BD" w:themeColor="accent1"/>
        </w:rPr>
      </w:pPr>
      <w:r>
        <w:rPr>
          <w:rFonts w:ascii="Calibri" w:hAnsi="Calibri"/>
          <w:color w:val="4F81BD" w:themeColor="accent1"/>
        </w:rPr>
        <w:t>-&gt; Wie weit geht man um die Dinge zu überprüfen, wer kann Auskunft geben?</w:t>
      </w:r>
    </w:p>
    <w:p w14:paraId="70663BB8" w14:textId="77777777" w:rsidR="006D3B3B" w:rsidRDefault="006D3B3B" w:rsidP="00EE626F">
      <w:pPr>
        <w:ind w:left="426"/>
        <w:rPr>
          <w:rFonts w:ascii="Calibri" w:hAnsi="Calibri"/>
          <w:color w:val="4F81BD" w:themeColor="accent1"/>
        </w:rPr>
      </w:pPr>
      <w:r>
        <w:rPr>
          <w:rFonts w:ascii="Calibri" w:hAnsi="Calibri"/>
          <w:color w:val="4F81BD" w:themeColor="accent1"/>
        </w:rPr>
        <w:t>-&gt; Kann man auf alte Fälle zugreifen?</w:t>
      </w:r>
    </w:p>
    <w:p w14:paraId="1D0DEB7F" w14:textId="77777777" w:rsidR="006D3B3B" w:rsidRDefault="006D3B3B" w:rsidP="00EE626F">
      <w:pPr>
        <w:ind w:left="426"/>
        <w:rPr>
          <w:rFonts w:ascii="Calibri" w:hAnsi="Calibri"/>
          <w:color w:val="4F81BD" w:themeColor="accent1"/>
        </w:rPr>
      </w:pPr>
      <w:r>
        <w:rPr>
          <w:rFonts w:ascii="Calibri" w:hAnsi="Calibri"/>
          <w:color w:val="4F81BD" w:themeColor="accent1"/>
        </w:rPr>
        <w:t>-&gt; Wird einem beim Überprüfen geholfen oder muss man es selbst machen?</w:t>
      </w:r>
    </w:p>
    <w:p w14:paraId="3A101F1C" w14:textId="77777777" w:rsidR="006D3B3B" w:rsidRDefault="006D3B3B" w:rsidP="006D3B3B">
      <w:pPr>
        <w:ind w:left="142"/>
        <w:rPr>
          <w:rFonts w:ascii="Calibri" w:hAnsi="Calibri"/>
          <w:color w:val="4F81BD" w:themeColor="accent1"/>
        </w:rPr>
      </w:pPr>
    </w:p>
    <w:p w14:paraId="178642F3" w14:textId="77777777" w:rsidR="006D3B3B" w:rsidRDefault="006D3B3B" w:rsidP="006D3B3B">
      <w:pPr>
        <w:ind w:left="142"/>
        <w:rPr>
          <w:rFonts w:ascii="Calibri" w:hAnsi="Calibri"/>
          <w:color w:val="4F81BD" w:themeColor="accent1"/>
        </w:rPr>
      </w:pPr>
      <w:r>
        <w:rPr>
          <w:rFonts w:ascii="Calibri" w:hAnsi="Calibri"/>
          <w:b/>
          <w:color w:val="4F81BD" w:themeColor="accent1"/>
        </w:rPr>
        <w:t xml:space="preserve">3. </w:t>
      </w:r>
      <w:r>
        <w:rPr>
          <w:rFonts w:ascii="Calibri" w:hAnsi="Calibri"/>
          <w:color w:val="4F81BD" w:themeColor="accent1"/>
        </w:rPr>
        <w:t>Was passiert, wenn ein Patient die Therapie/Medikamente verweigert?</w:t>
      </w:r>
    </w:p>
    <w:p w14:paraId="14C32C96" w14:textId="77777777" w:rsidR="006D3B3B" w:rsidRDefault="006D3B3B" w:rsidP="006D3B3B">
      <w:pPr>
        <w:ind w:left="426"/>
        <w:rPr>
          <w:rFonts w:ascii="Calibri" w:hAnsi="Calibri"/>
          <w:color w:val="4F81BD" w:themeColor="accent1"/>
        </w:rPr>
      </w:pPr>
      <w:r>
        <w:rPr>
          <w:rFonts w:ascii="Calibri" w:hAnsi="Calibri"/>
          <w:color w:val="4F81BD" w:themeColor="accent1"/>
        </w:rPr>
        <w:t>-&gt; Was sind mögliche Gefahren bei Verweigerung?</w:t>
      </w:r>
    </w:p>
    <w:p w14:paraId="1E9234D6" w14:textId="77777777" w:rsidR="006D3B3B" w:rsidRDefault="006D3B3B" w:rsidP="006D3B3B">
      <w:pPr>
        <w:ind w:left="426"/>
        <w:rPr>
          <w:rFonts w:ascii="Calibri" w:hAnsi="Calibri"/>
          <w:color w:val="4F81BD" w:themeColor="accent1"/>
        </w:rPr>
      </w:pPr>
      <w:r>
        <w:rPr>
          <w:rFonts w:ascii="Calibri" w:hAnsi="Calibri"/>
          <w:color w:val="4F81BD" w:themeColor="accent1"/>
        </w:rPr>
        <w:t>-&gt; Wer bekommt die Information, wenn ein Patient etwas verweigert?</w:t>
      </w:r>
    </w:p>
    <w:p w14:paraId="6A01AE03" w14:textId="77777777" w:rsidR="006D3B3B" w:rsidRDefault="006D3B3B" w:rsidP="006D3B3B">
      <w:pPr>
        <w:ind w:left="709" w:hanging="283"/>
        <w:rPr>
          <w:rFonts w:ascii="Calibri" w:hAnsi="Calibri"/>
          <w:color w:val="4F81BD" w:themeColor="accent1"/>
        </w:rPr>
      </w:pPr>
      <w:r>
        <w:rPr>
          <w:rFonts w:ascii="Calibri" w:hAnsi="Calibri"/>
          <w:color w:val="4F81BD" w:themeColor="accent1"/>
        </w:rPr>
        <w:t>-&gt; Kann ein Fürsorglicher Freiheitsentzug (FFE) bei Selbst- oder Fremdgefährdung schnell durchgeführt werden?</w:t>
      </w:r>
    </w:p>
    <w:p w14:paraId="5D7D92BD" w14:textId="77777777" w:rsidR="006D3B3B" w:rsidRDefault="006D3B3B" w:rsidP="006D3B3B">
      <w:pPr>
        <w:ind w:left="709" w:hanging="567"/>
        <w:rPr>
          <w:rFonts w:ascii="Calibri" w:hAnsi="Calibri"/>
          <w:b/>
          <w:color w:val="4F81BD" w:themeColor="accent1"/>
        </w:rPr>
      </w:pPr>
    </w:p>
    <w:p w14:paraId="35733AD9" w14:textId="77777777" w:rsidR="006D3B3B" w:rsidRDefault="006D3B3B" w:rsidP="006D3B3B">
      <w:pPr>
        <w:ind w:left="426" w:hanging="284"/>
        <w:rPr>
          <w:rFonts w:ascii="Calibri" w:hAnsi="Calibri"/>
          <w:color w:val="4F81BD" w:themeColor="accent1"/>
        </w:rPr>
      </w:pPr>
      <w:r>
        <w:rPr>
          <w:rFonts w:ascii="Calibri" w:hAnsi="Calibri"/>
          <w:b/>
          <w:color w:val="4F81BD" w:themeColor="accent1"/>
        </w:rPr>
        <w:t xml:space="preserve">4. </w:t>
      </w:r>
      <w:r>
        <w:rPr>
          <w:rFonts w:ascii="Calibri" w:hAnsi="Calibri"/>
          <w:color w:val="4F81BD" w:themeColor="accent1"/>
        </w:rPr>
        <w:t>Wird ein Besuch im psychiatrischen Ambulatorium dem Hausarzt gemeldet und erhält der Hausarzt eine Verordnung für weitere Therapien?</w:t>
      </w:r>
    </w:p>
    <w:p w14:paraId="20A556AC" w14:textId="77777777" w:rsidR="006D3B3B" w:rsidRDefault="006D3B3B" w:rsidP="006D3B3B">
      <w:pPr>
        <w:ind w:left="426" w:hanging="284"/>
        <w:rPr>
          <w:rFonts w:ascii="Calibri" w:hAnsi="Calibri"/>
          <w:color w:val="4F81BD" w:themeColor="accent1"/>
        </w:rPr>
      </w:pPr>
      <w:r>
        <w:rPr>
          <w:rFonts w:ascii="Calibri" w:hAnsi="Calibri"/>
          <w:color w:val="4F81BD" w:themeColor="accent1"/>
        </w:rPr>
        <w:tab/>
        <w:t>-&gt; Gibt es eine Warnung, wenn der Patient einen Termin nicht einhält?</w:t>
      </w:r>
    </w:p>
    <w:p w14:paraId="01FAD509" w14:textId="77777777" w:rsidR="006D3B3B" w:rsidRDefault="006D3B3B" w:rsidP="006D3B3B">
      <w:pPr>
        <w:ind w:left="426" w:hanging="284"/>
        <w:rPr>
          <w:rFonts w:ascii="Calibri" w:hAnsi="Calibri"/>
          <w:color w:val="4F81BD" w:themeColor="accent1"/>
        </w:rPr>
      </w:pPr>
      <w:r>
        <w:rPr>
          <w:rFonts w:ascii="Calibri" w:hAnsi="Calibri"/>
          <w:color w:val="4F81BD" w:themeColor="accent1"/>
        </w:rPr>
        <w:tab/>
        <w:t>-&gt; Wie geht man sicher, dass der Patient externe Termine einhält?</w:t>
      </w:r>
    </w:p>
    <w:p w14:paraId="0ECB77DD" w14:textId="77777777" w:rsidR="005730CE" w:rsidRDefault="005730CE" w:rsidP="006D3B3B">
      <w:pPr>
        <w:ind w:left="426" w:hanging="284"/>
        <w:rPr>
          <w:rFonts w:ascii="Calibri" w:hAnsi="Calibri"/>
          <w:color w:val="4F81BD" w:themeColor="accent1"/>
        </w:rPr>
      </w:pPr>
    </w:p>
    <w:p w14:paraId="18DD5642" w14:textId="77777777" w:rsidR="00A71D4A" w:rsidRDefault="005730CE" w:rsidP="006D3B3B">
      <w:pPr>
        <w:ind w:left="426" w:hanging="284"/>
        <w:rPr>
          <w:rFonts w:ascii="Calibri" w:hAnsi="Calibri"/>
          <w:color w:val="660066"/>
        </w:rPr>
      </w:pPr>
      <w:r>
        <w:rPr>
          <w:rFonts w:ascii="Calibri" w:hAnsi="Calibri"/>
          <w:b/>
          <w:color w:val="660066"/>
        </w:rPr>
        <w:t xml:space="preserve">5. </w:t>
      </w:r>
      <w:r>
        <w:rPr>
          <w:rFonts w:ascii="Calibri" w:hAnsi="Calibri"/>
          <w:color w:val="660066"/>
        </w:rPr>
        <w:t>Wer kann welche Informationen einsehen?</w:t>
      </w:r>
    </w:p>
    <w:p w14:paraId="09E37459" w14:textId="77777777" w:rsidR="001C1D7C" w:rsidRDefault="005730CE" w:rsidP="001C1D7C">
      <w:pPr>
        <w:ind w:left="426" w:hanging="284"/>
        <w:rPr>
          <w:rFonts w:ascii="Calibri" w:hAnsi="Calibri"/>
          <w:color w:val="660066"/>
        </w:rPr>
      </w:pPr>
      <w:r>
        <w:rPr>
          <w:rFonts w:ascii="Calibri" w:hAnsi="Calibri"/>
          <w:color w:val="660066"/>
        </w:rPr>
        <w:t>-&gt; Umgang mit sensiblen Daten?</w:t>
      </w:r>
    </w:p>
    <w:p w14:paraId="37015C00" w14:textId="75F331DA" w:rsidR="005730CE" w:rsidRPr="001C1D7C" w:rsidRDefault="005730CE" w:rsidP="001C1D7C">
      <w:pPr>
        <w:ind w:left="426" w:hanging="284"/>
        <w:rPr>
          <w:rFonts w:ascii="Calibri" w:hAnsi="Calibri"/>
          <w:color w:val="660066"/>
        </w:rPr>
      </w:pPr>
      <w:r>
        <w:rPr>
          <w:rFonts w:ascii="Calibri" w:hAnsi="Calibri"/>
          <w:b/>
          <w:color w:val="4F81BD" w:themeColor="accent1"/>
        </w:rPr>
        <w:lastRenderedPageBreak/>
        <w:t xml:space="preserve">- </w:t>
      </w:r>
      <w:proofErr w:type="spellStart"/>
      <w:r>
        <w:rPr>
          <w:rFonts w:ascii="Calibri" w:hAnsi="Calibri"/>
          <w:b/>
          <w:color w:val="4F81BD" w:themeColor="accent1"/>
        </w:rPr>
        <w:t>Answers</w:t>
      </w:r>
      <w:proofErr w:type="spellEnd"/>
      <w:r>
        <w:rPr>
          <w:rFonts w:ascii="Calibri" w:hAnsi="Calibri"/>
          <w:b/>
          <w:color w:val="4F81BD" w:themeColor="accent1"/>
        </w:rPr>
        <w:t xml:space="preserve">: </w:t>
      </w:r>
    </w:p>
    <w:p w14:paraId="4A334FE1" w14:textId="77777777" w:rsidR="005730CE" w:rsidRDefault="005730CE" w:rsidP="005730CE">
      <w:pPr>
        <w:ind w:left="426" w:hanging="284"/>
        <w:rPr>
          <w:rFonts w:ascii="Calibri" w:hAnsi="Calibri"/>
          <w:b/>
          <w:color w:val="4F81BD" w:themeColor="accent1"/>
        </w:rPr>
      </w:pPr>
    </w:p>
    <w:p w14:paraId="2D8C4973" w14:textId="77777777" w:rsidR="005730CE" w:rsidRDefault="005730CE" w:rsidP="005730CE">
      <w:pPr>
        <w:ind w:left="426" w:hanging="284"/>
        <w:rPr>
          <w:rFonts w:ascii="Calibri" w:hAnsi="Calibri"/>
          <w:color w:val="4F81BD" w:themeColor="accent1"/>
        </w:rPr>
      </w:pPr>
      <w:r>
        <w:rPr>
          <w:rFonts w:ascii="Calibri" w:hAnsi="Calibri"/>
          <w:b/>
          <w:color w:val="4F81BD" w:themeColor="accent1"/>
        </w:rPr>
        <w:t xml:space="preserve">1. </w:t>
      </w:r>
      <w:r>
        <w:rPr>
          <w:rFonts w:ascii="Calibri" w:hAnsi="Calibri"/>
          <w:color w:val="4F81BD" w:themeColor="accent1"/>
        </w:rPr>
        <w:t>Man versucht den Patienten zu beruhigen, wenn er aggressiv ist, löst man den Alarm aus</w:t>
      </w:r>
    </w:p>
    <w:p w14:paraId="79EA8B07" w14:textId="77777777" w:rsidR="005730CE" w:rsidRDefault="005730CE" w:rsidP="005730CE">
      <w:pPr>
        <w:ind w:left="426" w:hanging="284"/>
        <w:rPr>
          <w:rFonts w:ascii="Calibri" w:hAnsi="Calibri"/>
          <w:color w:val="4F81BD" w:themeColor="accent1"/>
        </w:rPr>
      </w:pPr>
      <w:r>
        <w:rPr>
          <w:rFonts w:ascii="Calibri" w:hAnsi="Calibri"/>
          <w:color w:val="4F81BD" w:themeColor="accent1"/>
        </w:rPr>
        <w:tab/>
        <w:t>-&gt; Telefonalarm oder Alarmknopf im Zimmer</w:t>
      </w:r>
    </w:p>
    <w:p w14:paraId="35E48BF9" w14:textId="77777777" w:rsidR="005730CE" w:rsidRDefault="005730CE" w:rsidP="005730CE">
      <w:pPr>
        <w:ind w:left="426" w:hanging="284"/>
        <w:rPr>
          <w:rFonts w:ascii="Calibri" w:hAnsi="Calibri"/>
          <w:color w:val="4F81BD" w:themeColor="accent1"/>
        </w:rPr>
      </w:pPr>
      <w:r>
        <w:rPr>
          <w:rFonts w:ascii="Calibri" w:hAnsi="Calibri"/>
          <w:color w:val="4F81BD" w:themeColor="accent1"/>
        </w:rPr>
        <w:tab/>
        <w:t>-&gt; Telefonalarm: Telefonnummer zum technischen Dienst</w:t>
      </w:r>
      <w:proofErr w:type="gramStart"/>
      <w:r>
        <w:rPr>
          <w:rFonts w:ascii="Calibri" w:hAnsi="Calibri"/>
          <w:color w:val="4F81BD" w:themeColor="accent1"/>
        </w:rPr>
        <w:t>, dieser</w:t>
      </w:r>
      <w:proofErr w:type="gramEnd"/>
      <w:r>
        <w:rPr>
          <w:rFonts w:ascii="Calibri" w:hAnsi="Calibri"/>
          <w:color w:val="4F81BD" w:themeColor="accent1"/>
        </w:rPr>
        <w:t xml:space="preserve"> alarmiert Polizei und </w:t>
      </w:r>
      <w:r>
        <w:rPr>
          <w:rFonts w:ascii="Calibri" w:hAnsi="Calibri"/>
          <w:color w:val="4F81BD" w:themeColor="accent1"/>
        </w:rPr>
        <w:tab/>
        <w:t xml:space="preserve">anderes Personal, Alarmknopf im Zimmer: Alarm auf der Abteilung, Personal welches </w:t>
      </w:r>
      <w:r>
        <w:rPr>
          <w:rFonts w:ascii="Calibri" w:hAnsi="Calibri"/>
          <w:color w:val="4F81BD" w:themeColor="accent1"/>
        </w:rPr>
        <w:tab/>
        <w:t>sich gerade auf der Abteilung befindet muss zu diesem Zimmer kommen</w:t>
      </w:r>
    </w:p>
    <w:p w14:paraId="1BDA8FD3" w14:textId="77777777" w:rsidR="005730CE" w:rsidRDefault="005730CE" w:rsidP="005730CE">
      <w:pPr>
        <w:ind w:left="426" w:hanging="284"/>
        <w:rPr>
          <w:rFonts w:ascii="Calibri" w:hAnsi="Calibri"/>
          <w:color w:val="4F81BD" w:themeColor="accent1"/>
        </w:rPr>
      </w:pPr>
      <w:r>
        <w:rPr>
          <w:rFonts w:ascii="Calibri" w:hAnsi="Calibri"/>
          <w:color w:val="4F81BD" w:themeColor="accent1"/>
        </w:rPr>
        <w:tab/>
        <w:t xml:space="preserve">-&gt; Pflegepersonal, Ärzte, teilweise Polizei, zu gewissen Zeiten </w:t>
      </w:r>
      <w:proofErr w:type="spellStart"/>
      <w:r>
        <w:rPr>
          <w:rFonts w:ascii="Calibri" w:hAnsi="Calibri"/>
          <w:color w:val="4F81BD" w:themeColor="accent1"/>
        </w:rPr>
        <w:t>Securitas</w:t>
      </w:r>
      <w:proofErr w:type="spellEnd"/>
    </w:p>
    <w:p w14:paraId="2ACC4641" w14:textId="77777777" w:rsidR="005730CE" w:rsidRDefault="005730CE" w:rsidP="005730CE">
      <w:pPr>
        <w:ind w:left="426" w:hanging="284"/>
        <w:rPr>
          <w:rFonts w:ascii="Calibri" w:hAnsi="Calibri"/>
          <w:color w:val="4F81BD" w:themeColor="accent1"/>
        </w:rPr>
      </w:pPr>
    </w:p>
    <w:p w14:paraId="79AFF2B8" w14:textId="77777777" w:rsidR="005730CE" w:rsidRDefault="005730CE" w:rsidP="005730CE">
      <w:pPr>
        <w:ind w:left="426" w:hanging="284"/>
        <w:rPr>
          <w:rFonts w:ascii="Calibri" w:hAnsi="Calibri"/>
          <w:color w:val="4F81BD" w:themeColor="accent1"/>
        </w:rPr>
      </w:pPr>
      <w:r>
        <w:rPr>
          <w:rFonts w:ascii="Calibri" w:hAnsi="Calibri"/>
          <w:b/>
          <w:color w:val="4F81BD" w:themeColor="accent1"/>
        </w:rPr>
        <w:t xml:space="preserve">2. </w:t>
      </w:r>
      <w:r w:rsidR="006C6149">
        <w:rPr>
          <w:rFonts w:ascii="Calibri" w:hAnsi="Calibri"/>
          <w:color w:val="4F81BD" w:themeColor="accent1"/>
        </w:rPr>
        <w:t>Bei unwichtigen Behauptungen lasst man dies so stehen und geht dem nicht weiter nach, bei wichtigen Behauptungen, bzgl. speziellen Medikamenten oder lebensbedrohliche Krankheiten muss man nachfragen</w:t>
      </w:r>
    </w:p>
    <w:p w14:paraId="6DFF6524" w14:textId="77777777" w:rsidR="006C6149" w:rsidRDefault="006C6149" w:rsidP="005730CE">
      <w:pPr>
        <w:ind w:left="426" w:hanging="284"/>
        <w:rPr>
          <w:rFonts w:ascii="Calibri" w:hAnsi="Calibri"/>
          <w:color w:val="4F81BD" w:themeColor="accent1"/>
        </w:rPr>
      </w:pPr>
      <w:r>
        <w:rPr>
          <w:rFonts w:ascii="Calibri" w:hAnsi="Calibri"/>
          <w:color w:val="4F81BD" w:themeColor="accent1"/>
        </w:rPr>
        <w:tab/>
        <w:t>-&gt; Oft sind nicht alle Informationen über einen Patienten dokumentiert</w:t>
      </w:r>
    </w:p>
    <w:p w14:paraId="79D81048" w14:textId="77777777" w:rsidR="006C6149" w:rsidRDefault="006C6149" w:rsidP="005730CE">
      <w:pPr>
        <w:ind w:left="426" w:hanging="284"/>
        <w:rPr>
          <w:rFonts w:ascii="Calibri" w:hAnsi="Calibri"/>
          <w:color w:val="4F81BD" w:themeColor="accent1"/>
        </w:rPr>
      </w:pPr>
      <w:r>
        <w:rPr>
          <w:rFonts w:ascii="Calibri" w:hAnsi="Calibri"/>
          <w:color w:val="4F81BD" w:themeColor="accent1"/>
        </w:rPr>
        <w:tab/>
        <w:t xml:space="preserve">-&gt; Telefonate in andere Spitäler, an den Hausarzt und tlw. an Angehörige, Psychiatrie </w:t>
      </w:r>
      <w:r>
        <w:rPr>
          <w:rFonts w:ascii="Calibri" w:hAnsi="Calibri"/>
          <w:color w:val="4F81BD" w:themeColor="accent1"/>
        </w:rPr>
        <w:tab/>
        <w:t>darf Auskunft geben, wenn dies der Patient zuvor unterschrieben hat</w:t>
      </w:r>
    </w:p>
    <w:p w14:paraId="70F5A43F" w14:textId="77777777" w:rsidR="006D3B3B" w:rsidRDefault="006C6149" w:rsidP="006C6149">
      <w:pPr>
        <w:ind w:left="426" w:hanging="284"/>
        <w:rPr>
          <w:rFonts w:ascii="Calibri" w:hAnsi="Calibri"/>
          <w:color w:val="4F81BD" w:themeColor="accent1"/>
        </w:rPr>
      </w:pPr>
      <w:r>
        <w:rPr>
          <w:rFonts w:ascii="Calibri" w:hAnsi="Calibri"/>
          <w:color w:val="4F81BD" w:themeColor="accent1"/>
        </w:rPr>
        <w:tab/>
        <w:t>-&gt; Auf alte Fälle kann man zugreifen, nur wenn sie digitalisiert sind</w:t>
      </w:r>
    </w:p>
    <w:p w14:paraId="1AAAFC1A" w14:textId="77777777" w:rsidR="006C6149" w:rsidRDefault="006C6149" w:rsidP="006C6149">
      <w:pPr>
        <w:ind w:left="426" w:hanging="284"/>
        <w:rPr>
          <w:rFonts w:ascii="Calibri" w:hAnsi="Calibri"/>
          <w:color w:val="4F81BD" w:themeColor="accent1"/>
        </w:rPr>
      </w:pPr>
      <w:r>
        <w:rPr>
          <w:rFonts w:ascii="Calibri" w:hAnsi="Calibri"/>
          <w:color w:val="4F81BD" w:themeColor="accent1"/>
        </w:rPr>
        <w:tab/>
        <w:t xml:space="preserve">-&gt; Normalerweise überprüft der Arzt selbständig, tlw. helfen Sekretärinnen oder </w:t>
      </w:r>
      <w:r>
        <w:rPr>
          <w:rFonts w:ascii="Calibri" w:hAnsi="Calibri"/>
          <w:color w:val="4F81BD" w:themeColor="accent1"/>
        </w:rPr>
        <w:tab/>
        <w:t>Unterassistenten</w:t>
      </w:r>
    </w:p>
    <w:p w14:paraId="2C96249F" w14:textId="77777777" w:rsidR="006C6149" w:rsidRDefault="006C6149" w:rsidP="006C6149">
      <w:pPr>
        <w:ind w:left="426" w:hanging="284"/>
        <w:rPr>
          <w:rFonts w:ascii="Calibri" w:hAnsi="Calibri"/>
          <w:color w:val="4F81BD" w:themeColor="accent1"/>
        </w:rPr>
      </w:pPr>
    </w:p>
    <w:p w14:paraId="1707C3ED" w14:textId="77777777" w:rsidR="006C6149" w:rsidRDefault="006C6149" w:rsidP="006C6149">
      <w:pPr>
        <w:ind w:left="426" w:hanging="284"/>
        <w:rPr>
          <w:rFonts w:ascii="Calibri" w:hAnsi="Calibri"/>
          <w:color w:val="4F81BD" w:themeColor="accent1"/>
        </w:rPr>
      </w:pPr>
      <w:r>
        <w:rPr>
          <w:rFonts w:ascii="Calibri" w:hAnsi="Calibri"/>
          <w:b/>
          <w:color w:val="4F81BD" w:themeColor="accent1"/>
        </w:rPr>
        <w:t xml:space="preserve">3. </w:t>
      </w:r>
      <w:r>
        <w:rPr>
          <w:rFonts w:ascii="Calibri" w:hAnsi="Calibri"/>
          <w:color w:val="4F81BD" w:themeColor="accent1"/>
        </w:rPr>
        <w:t>Wenn ein Patient etwas verweigert, probiert man Ihn davon zu überzeugen, wenn er dann nicht einwilligt lasst man es sein, Patient muss jedoch einen Verzichtsschein unterschreiben</w:t>
      </w:r>
    </w:p>
    <w:p w14:paraId="1FF41E9C" w14:textId="77777777" w:rsidR="006C6149" w:rsidRDefault="006C6149" w:rsidP="006C6149">
      <w:pPr>
        <w:ind w:left="426" w:hanging="284"/>
        <w:rPr>
          <w:rFonts w:ascii="Calibri" w:hAnsi="Calibri"/>
          <w:color w:val="4F81BD" w:themeColor="accent1"/>
        </w:rPr>
      </w:pPr>
      <w:r>
        <w:rPr>
          <w:rFonts w:ascii="Calibri" w:hAnsi="Calibri"/>
          <w:color w:val="4F81BD" w:themeColor="accent1"/>
        </w:rPr>
        <w:tab/>
        <w:t>-&gt; Bei Gefahr (Selbst- oder Fremdgefährdung) aufgrund des Verweigerns wir ein FFE oder FU (Fürsorgliche Unterbringung) durchgeführt, der Ablauf eines FU ist je nach Kanton unterschiedlich, je nach Kanton stellt dies der behandelnde Arzt oder ein Psychiater oder ein Bezirksarzt aus. Wenn die Verlegung in die Psychiatrie durch einen FU länger dauert und beim Patienten Fluchtgefahr besteht</w:t>
      </w:r>
      <w:proofErr w:type="gramStart"/>
      <w:r>
        <w:rPr>
          <w:rFonts w:ascii="Calibri" w:hAnsi="Calibri"/>
          <w:color w:val="4F81BD" w:themeColor="accent1"/>
        </w:rPr>
        <w:t>, muss</w:t>
      </w:r>
      <w:proofErr w:type="gramEnd"/>
      <w:r>
        <w:rPr>
          <w:rFonts w:ascii="Calibri" w:hAnsi="Calibri"/>
          <w:color w:val="4F81BD" w:themeColor="accent1"/>
        </w:rPr>
        <w:t xml:space="preserve"> der Patient in eine Gummizelle gehen</w:t>
      </w:r>
    </w:p>
    <w:p w14:paraId="73471365" w14:textId="77777777" w:rsidR="00405FF2" w:rsidRDefault="00405FF2" w:rsidP="006C6149">
      <w:pPr>
        <w:ind w:left="426" w:hanging="284"/>
        <w:rPr>
          <w:rFonts w:ascii="Calibri" w:hAnsi="Calibri"/>
          <w:color w:val="4F81BD" w:themeColor="accent1"/>
        </w:rPr>
      </w:pPr>
    </w:p>
    <w:p w14:paraId="08C009E6" w14:textId="77777777" w:rsidR="00405FF2" w:rsidRDefault="00405FF2" w:rsidP="006C6149">
      <w:pPr>
        <w:ind w:left="426" w:hanging="284"/>
        <w:rPr>
          <w:rFonts w:ascii="Calibri" w:hAnsi="Calibri"/>
          <w:color w:val="4F81BD" w:themeColor="accent1"/>
        </w:rPr>
      </w:pPr>
      <w:r>
        <w:rPr>
          <w:rFonts w:ascii="Calibri" w:hAnsi="Calibri"/>
          <w:b/>
          <w:color w:val="4F81BD" w:themeColor="accent1"/>
        </w:rPr>
        <w:t xml:space="preserve">4. </w:t>
      </w:r>
      <w:r>
        <w:rPr>
          <w:rFonts w:ascii="Calibri" w:hAnsi="Calibri"/>
          <w:color w:val="4F81BD" w:themeColor="accent1"/>
        </w:rPr>
        <w:t>Hausarzt bekommt Informationen im Austrittsbericht zugesendet, meistens innerhalb von einer Woche</w:t>
      </w:r>
    </w:p>
    <w:p w14:paraId="4A4867F0" w14:textId="77777777" w:rsidR="00405FF2" w:rsidRDefault="00405FF2" w:rsidP="006C6149">
      <w:pPr>
        <w:ind w:left="426" w:hanging="284"/>
        <w:rPr>
          <w:rFonts w:ascii="Calibri" w:hAnsi="Calibri"/>
          <w:color w:val="4F81BD" w:themeColor="accent1"/>
        </w:rPr>
      </w:pPr>
      <w:r>
        <w:rPr>
          <w:rFonts w:ascii="Calibri" w:hAnsi="Calibri"/>
          <w:color w:val="4F81BD" w:themeColor="accent1"/>
        </w:rPr>
        <w:tab/>
      </w:r>
      <w:r>
        <w:rPr>
          <w:rFonts w:ascii="Calibri" w:hAnsi="Calibri"/>
          <w:color w:val="4F81BD" w:themeColor="accent1"/>
        </w:rPr>
        <w:softHyphen/>
        <w:t xml:space="preserve">-&gt; Wenn der Patient einen Termin </w:t>
      </w:r>
      <w:proofErr w:type="spellStart"/>
      <w:r>
        <w:rPr>
          <w:rFonts w:ascii="Calibri" w:hAnsi="Calibri"/>
          <w:color w:val="4F81BD" w:themeColor="accent1"/>
        </w:rPr>
        <w:t>ausserhalb</w:t>
      </w:r>
      <w:proofErr w:type="spellEnd"/>
      <w:r>
        <w:rPr>
          <w:rFonts w:ascii="Calibri" w:hAnsi="Calibri"/>
          <w:color w:val="4F81BD" w:themeColor="accent1"/>
        </w:rPr>
        <w:t xml:space="preserve"> des Ambulatoriums nicht einhält, wird </w:t>
      </w:r>
      <w:r>
        <w:rPr>
          <w:rFonts w:ascii="Calibri" w:hAnsi="Calibri"/>
          <w:color w:val="4F81BD" w:themeColor="accent1"/>
        </w:rPr>
        <w:tab/>
        <w:t>dies nicht gemeldet</w:t>
      </w:r>
    </w:p>
    <w:p w14:paraId="56C8428B" w14:textId="77777777" w:rsidR="00405FF2" w:rsidRDefault="00405FF2" w:rsidP="006C6149">
      <w:pPr>
        <w:ind w:left="426" w:hanging="284"/>
        <w:rPr>
          <w:rFonts w:ascii="Calibri" w:hAnsi="Calibri"/>
          <w:color w:val="4F81BD" w:themeColor="accent1"/>
        </w:rPr>
      </w:pPr>
      <w:r>
        <w:rPr>
          <w:rFonts w:ascii="Calibri" w:hAnsi="Calibri"/>
          <w:color w:val="4F81BD" w:themeColor="accent1"/>
        </w:rPr>
        <w:tab/>
        <w:t xml:space="preserve">-&gt; Um sicher zu gehen ob der Patient einen Termin einhält muss man beim </w:t>
      </w:r>
      <w:r>
        <w:rPr>
          <w:rFonts w:ascii="Calibri" w:hAnsi="Calibri"/>
          <w:color w:val="4F81BD" w:themeColor="accent1"/>
        </w:rPr>
        <w:tab/>
        <w:t xml:space="preserve">verantwortlichen Hausarzt anrufen und nachfragen, dies ist jedoch sehr aufwändig </w:t>
      </w:r>
      <w:r>
        <w:rPr>
          <w:rFonts w:ascii="Calibri" w:hAnsi="Calibri"/>
          <w:color w:val="4F81BD" w:themeColor="accent1"/>
        </w:rPr>
        <w:tab/>
        <w:t xml:space="preserve">und nicht machbar, da man viele Patienten hat. Patient muss dies deshalb unter </w:t>
      </w:r>
      <w:r>
        <w:rPr>
          <w:rFonts w:ascii="Calibri" w:hAnsi="Calibri"/>
          <w:color w:val="4F81BD" w:themeColor="accent1"/>
        </w:rPr>
        <w:tab/>
        <w:t>Eigenverantwortung tun</w:t>
      </w:r>
    </w:p>
    <w:p w14:paraId="3B5CE36B" w14:textId="77777777" w:rsidR="00B961E8" w:rsidRDefault="00B961E8" w:rsidP="006C6149">
      <w:pPr>
        <w:ind w:left="426" w:hanging="284"/>
        <w:rPr>
          <w:rFonts w:ascii="Calibri" w:hAnsi="Calibri"/>
          <w:color w:val="4F81BD" w:themeColor="accent1"/>
        </w:rPr>
      </w:pPr>
    </w:p>
    <w:p w14:paraId="758D5FB4" w14:textId="5560F328" w:rsidR="00B961E8" w:rsidRDefault="00B961E8" w:rsidP="006C6149">
      <w:pPr>
        <w:ind w:left="426" w:hanging="284"/>
        <w:rPr>
          <w:rFonts w:ascii="Calibri" w:hAnsi="Calibri"/>
          <w:color w:val="660066"/>
        </w:rPr>
      </w:pPr>
      <w:r>
        <w:rPr>
          <w:rFonts w:ascii="Calibri" w:hAnsi="Calibri"/>
          <w:b/>
          <w:color w:val="660066"/>
        </w:rPr>
        <w:t xml:space="preserve">5. </w:t>
      </w:r>
      <w:r>
        <w:rPr>
          <w:rFonts w:ascii="Calibri" w:hAnsi="Calibri"/>
          <w:color w:val="660066"/>
        </w:rPr>
        <w:t>Informationen welche ein Arzt bearbeitet kann zusätzlich die Pflege einsehen und Therapeuten, wenn eine Therapie intern verordnet ist</w:t>
      </w:r>
    </w:p>
    <w:p w14:paraId="0862E7BD" w14:textId="6CC10321" w:rsidR="00B961E8" w:rsidRPr="00B961E8" w:rsidRDefault="00B961E8" w:rsidP="006C6149">
      <w:pPr>
        <w:ind w:left="426" w:hanging="284"/>
        <w:rPr>
          <w:rFonts w:ascii="Calibri" w:hAnsi="Calibri"/>
          <w:color w:val="660066"/>
        </w:rPr>
      </w:pPr>
      <w:r>
        <w:rPr>
          <w:rFonts w:ascii="Calibri" w:hAnsi="Calibri"/>
          <w:color w:val="660066"/>
        </w:rPr>
        <w:tab/>
        <w:t>-&gt; jede Berufsgrup</w:t>
      </w:r>
      <w:r w:rsidR="008F5A7A">
        <w:rPr>
          <w:rFonts w:ascii="Calibri" w:hAnsi="Calibri"/>
          <w:color w:val="660066"/>
        </w:rPr>
        <w:t>pe hat Einschränkungen, worauf s</w:t>
      </w:r>
      <w:r>
        <w:rPr>
          <w:rFonts w:ascii="Calibri" w:hAnsi="Calibri"/>
          <w:color w:val="660066"/>
        </w:rPr>
        <w:t xml:space="preserve">ie zugreifen kann und welche </w:t>
      </w:r>
      <w:r>
        <w:rPr>
          <w:rFonts w:ascii="Calibri" w:hAnsi="Calibri"/>
          <w:color w:val="660066"/>
        </w:rPr>
        <w:tab/>
      </w:r>
      <w:r w:rsidR="008F5A7A">
        <w:rPr>
          <w:rFonts w:ascii="Calibri" w:hAnsi="Calibri"/>
          <w:color w:val="660066"/>
        </w:rPr>
        <w:t>Bereiche s</w:t>
      </w:r>
      <w:r>
        <w:rPr>
          <w:rFonts w:ascii="Calibri" w:hAnsi="Calibri"/>
          <w:color w:val="660066"/>
        </w:rPr>
        <w:t>ie sehen kann</w:t>
      </w:r>
    </w:p>
    <w:p w14:paraId="3B038ACE" w14:textId="77777777" w:rsidR="008F5A7A" w:rsidRDefault="008F5A7A" w:rsidP="008F5A7A">
      <w:pPr>
        <w:pStyle w:val="berschrift1"/>
        <w:rPr>
          <w:rFonts w:asciiTheme="minorHAnsi" w:eastAsiaTheme="minorEastAsia" w:hAnsiTheme="minorHAnsi" w:cstheme="minorBidi"/>
          <w:b w:val="0"/>
          <w:bCs w:val="0"/>
          <w:color w:val="auto"/>
          <w:sz w:val="24"/>
          <w:szCs w:val="24"/>
        </w:rPr>
      </w:pPr>
    </w:p>
    <w:p w14:paraId="43A2036C" w14:textId="600153DF" w:rsidR="008F5A7A" w:rsidRDefault="008F5A7A" w:rsidP="008F5A7A">
      <w:pPr>
        <w:pStyle w:val="berschrift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color w:val="auto"/>
          <w:sz w:val="24"/>
          <w:szCs w:val="24"/>
        </w:rPr>
        <w:t xml:space="preserve">                                                                                                                                          </w:t>
      </w:r>
    </w:p>
    <w:p w14:paraId="2DFB870D" w14:textId="77777777" w:rsidR="008F5A7A" w:rsidRDefault="008F5A7A" w:rsidP="008F5A7A"/>
    <w:p w14:paraId="2578CCEC" w14:textId="723C6076" w:rsidR="008F5A7A" w:rsidRDefault="008F5A7A" w:rsidP="008F5A7A">
      <w:pPr>
        <w:pStyle w:val="berschrift1"/>
      </w:pPr>
      <w:r>
        <w:t xml:space="preserve">3. </w:t>
      </w:r>
      <w:proofErr w:type="spellStart"/>
      <w:r>
        <w:t>Synthesize</w:t>
      </w:r>
      <w:proofErr w:type="spellEnd"/>
    </w:p>
    <w:p w14:paraId="265A535A" w14:textId="77777777" w:rsidR="008F5A7A" w:rsidRDefault="008F5A7A" w:rsidP="008F5A7A"/>
    <w:p w14:paraId="114D749F" w14:textId="37B5E858" w:rsidR="008F5A7A" w:rsidRDefault="008F5A7A" w:rsidP="008F5A7A">
      <w:pPr>
        <w:pStyle w:val="berschrift3"/>
      </w:pPr>
      <w:r>
        <w:t xml:space="preserve">- Hypothesen: </w:t>
      </w:r>
    </w:p>
    <w:p w14:paraId="5FB60D6E" w14:textId="7B40374B" w:rsidR="008F5A7A" w:rsidRDefault="008F5A7A" w:rsidP="008F5A7A">
      <w:pPr>
        <w:pStyle w:val="berschrift3"/>
        <w:ind w:left="142" w:hanging="142"/>
        <w:rPr>
          <w:b w:val="0"/>
        </w:rPr>
      </w:pPr>
      <w:r>
        <w:tab/>
        <w:t xml:space="preserve">1. Alarm: </w:t>
      </w:r>
      <w:r>
        <w:rPr>
          <w:b w:val="0"/>
        </w:rPr>
        <w:t>Durch Alarm in mobile Applikation werden weniger Mitarbeiter verletzt</w:t>
      </w:r>
    </w:p>
    <w:p w14:paraId="3A5D4D9A" w14:textId="58EC7253" w:rsidR="008F5A7A" w:rsidRDefault="00A052AB" w:rsidP="005D2846">
      <w:pPr>
        <w:pStyle w:val="berschrift3"/>
        <w:ind w:left="426" w:hanging="284"/>
        <w:rPr>
          <w:b w:val="0"/>
        </w:rPr>
      </w:pPr>
      <w:r>
        <w:t>2</w:t>
      </w:r>
      <w:r w:rsidR="008F5A7A">
        <w:t xml:space="preserve">. Informationen </w:t>
      </w:r>
      <w:r w:rsidR="005D2846">
        <w:t xml:space="preserve">von Patienten: </w:t>
      </w:r>
      <w:r w:rsidR="005D2846">
        <w:rPr>
          <w:b w:val="0"/>
        </w:rPr>
        <w:t>Bei jedem Patienten werden die gleichen Daten erfasst, damit man besser Behauptungen eines Patienten überprüfen kann.</w:t>
      </w:r>
    </w:p>
    <w:p w14:paraId="774594BA" w14:textId="68D43F42" w:rsidR="005D2846" w:rsidRDefault="00A052AB" w:rsidP="005D2846">
      <w:pPr>
        <w:pStyle w:val="berschrift3"/>
        <w:ind w:left="426" w:hanging="284"/>
        <w:rPr>
          <w:b w:val="0"/>
        </w:rPr>
      </w:pPr>
      <w:r>
        <w:t>3</w:t>
      </w:r>
      <w:r w:rsidR="005D2846">
        <w:t xml:space="preserve">. Verweigern: </w:t>
      </w:r>
      <w:r w:rsidR="005D2846">
        <w:rPr>
          <w:b w:val="0"/>
        </w:rPr>
        <w:t>Durch Applikation sollen alle beteiligten Fachkräfte, sowie Angehörige erfahren, dass Patient ein Medikament/Therapie verweigert. Ablauf für einen FU soll durch mobile Applikation schneller und effizienter abgewickelt werden können.</w:t>
      </w:r>
    </w:p>
    <w:p w14:paraId="2277D43E" w14:textId="6C87E6F1" w:rsidR="00A052AB" w:rsidRPr="00A052AB" w:rsidRDefault="00A052AB" w:rsidP="00A052AB">
      <w:pPr>
        <w:pStyle w:val="berschrift3"/>
        <w:tabs>
          <w:tab w:val="left" w:pos="0"/>
        </w:tabs>
        <w:ind w:left="426" w:hanging="284"/>
        <w:rPr>
          <w:b w:val="0"/>
        </w:rPr>
      </w:pPr>
      <w:r>
        <w:t xml:space="preserve">4. Therapie (extern): </w:t>
      </w:r>
      <w:r>
        <w:rPr>
          <w:b w:val="0"/>
        </w:rPr>
        <w:t>Durch Applikation kann schneller beachtet werden, dass ein Patient seine Therapiesitzungen nicht einhält.</w:t>
      </w:r>
    </w:p>
    <w:p w14:paraId="758A8394" w14:textId="58BB8955" w:rsidR="005D2846" w:rsidRPr="00D0162C" w:rsidRDefault="005D2846" w:rsidP="00D0162C">
      <w:pPr>
        <w:pStyle w:val="berschrift3"/>
        <w:ind w:left="426" w:hanging="284"/>
        <w:rPr>
          <w:b w:val="0"/>
          <w:color w:val="660066"/>
        </w:rPr>
      </w:pPr>
      <w:r w:rsidRPr="00D0162C">
        <w:rPr>
          <w:color w:val="660066"/>
        </w:rPr>
        <w:t xml:space="preserve">5. </w:t>
      </w:r>
      <w:r w:rsidR="00050BEE">
        <w:rPr>
          <w:color w:val="660066"/>
        </w:rPr>
        <w:t>Userrechte</w:t>
      </w:r>
      <w:r w:rsidRPr="00D0162C">
        <w:rPr>
          <w:color w:val="660066"/>
        </w:rPr>
        <w:t xml:space="preserve">: </w:t>
      </w:r>
      <w:r w:rsidR="00D0162C">
        <w:rPr>
          <w:b w:val="0"/>
          <w:color w:val="660066"/>
        </w:rPr>
        <w:t>Unberechtigte Zugriffe auf sensible Daten werden durch spezifische Userrechte unterbunden.</w:t>
      </w:r>
    </w:p>
    <w:p w14:paraId="6E244378" w14:textId="77777777" w:rsidR="005D2846" w:rsidRDefault="005D2846" w:rsidP="005D2846"/>
    <w:p w14:paraId="49D52258" w14:textId="01CD77BC" w:rsidR="005D2846" w:rsidRDefault="005D2846" w:rsidP="005D2846">
      <w:pPr>
        <w:pStyle w:val="berschrift3"/>
      </w:pPr>
      <w:r>
        <w:t xml:space="preserve">- </w:t>
      </w:r>
      <w:proofErr w:type="spellStart"/>
      <w:r>
        <w:t>Personae</w:t>
      </w:r>
      <w:proofErr w:type="spellEnd"/>
      <w:r>
        <w:t>:</w:t>
      </w:r>
    </w:p>
    <w:p w14:paraId="6EE348BF" w14:textId="16906C1A" w:rsidR="005D2846" w:rsidRDefault="005D2846" w:rsidP="005D2846">
      <w:pPr>
        <w:pStyle w:val="berschrift3"/>
        <w:ind w:left="142"/>
        <w:rPr>
          <w:b w:val="0"/>
        </w:rPr>
      </w:pPr>
      <w:r>
        <w:rPr>
          <w:b w:val="0"/>
        </w:rPr>
        <w:t xml:space="preserve">Nicole ist 33 Jahre alt und lebt in Urdorf. Sie ist eine Assistenzärztin in einer psychiatrischen Klinik in Zürich, wo Sie viel Kontakt zu psychisch Kranken Patienten hat. </w:t>
      </w:r>
    </w:p>
    <w:p w14:paraId="38D74735" w14:textId="54831567" w:rsidR="005D2846" w:rsidRDefault="005D2846" w:rsidP="005D2846">
      <w:pPr>
        <w:ind w:left="142"/>
        <w:rPr>
          <w:rFonts w:ascii="Calibri" w:hAnsi="Calibri"/>
          <w:color w:val="4F81BD" w:themeColor="accent1"/>
        </w:rPr>
      </w:pPr>
      <w:r>
        <w:rPr>
          <w:rFonts w:ascii="Calibri" w:hAnsi="Calibri"/>
          <w:color w:val="4F81BD" w:themeColor="accent1"/>
        </w:rPr>
        <w:t xml:space="preserve">Nicole wurde schon häufiger verbal und physisch von Patienten angegriffen, häufig ist in diesen Situationen der Alarmknopf weit entfernt oder der Telefonalarm dauert lange bis er ausgelöst ist. </w:t>
      </w:r>
    </w:p>
    <w:p w14:paraId="3D8FE64E" w14:textId="76AF44F9" w:rsidR="005D2846" w:rsidRDefault="005D2846" w:rsidP="005D2846">
      <w:pPr>
        <w:ind w:left="142"/>
        <w:rPr>
          <w:rFonts w:ascii="Calibri" w:hAnsi="Calibri"/>
          <w:color w:val="4F81BD" w:themeColor="accent1"/>
        </w:rPr>
      </w:pPr>
      <w:r>
        <w:rPr>
          <w:rFonts w:ascii="Calibri" w:hAnsi="Calibri"/>
          <w:color w:val="4F81BD" w:themeColor="accent1"/>
        </w:rPr>
        <w:t>Patienten in der psychiatrischen Klinik verweigern öfters Medikamente oder Therapien, was oft nicht gut notiert wird und vergessen geht.</w:t>
      </w:r>
    </w:p>
    <w:p w14:paraId="74017340" w14:textId="454B9712" w:rsidR="005D2846" w:rsidRDefault="005D2846" w:rsidP="005D2846">
      <w:pPr>
        <w:ind w:left="142"/>
        <w:rPr>
          <w:rFonts w:ascii="Calibri" w:hAnsi="Calibri"/>
          <w:color w:val="4F81BD" w:themeColor="accent1"/>
        </w:rPr>
      </w:pPr>
      <w:r>
        <w:rPr>
          <w:rFonts w:ascii="Calibri" w:hAnsi="Calibri"/>
          <w:color w:val="4F81BD" w:themeColor="accent1"/>
        </w:rPr>
        <w:t>Patienten welche Nicole für externe Termine angemeldet hat, gehen oft nicht zu den Terminen oder der externe Leistungserbringer erhält keine Anmeldung, da es in der Eigenverantwortung des Patienten liegt.</w:t>
      </w:r>
    </w:p>
    <w:p w14:paraId="1007E1DB" w14:textId="19704735" w:rsidR="00EE20F5" w:rsidRDefault="00EE20F5" w:rsidP="005D2846">
      <w:pPr>
        <w:ind w:left="142"/>
        <w:rPr>
          <w:rFonts w:ascii="Calibri" w:hAnsi="Calibri"/>
          <w:color w:val="4F81BD" w:themeColor="accent1"/>
        </w:rPr>
      </w:pPr>
      <w:r>
        <w:rPr>
          <w:rFonts w:ascii="Calibri" w:hAnsi="Calibri"/>
          <w:color w:val="4F81BD" w:themeColor="accent1"/>
        </w:rPr>
        <w:t xml:space="preserve">Häufig kann Nicole Informationen und Behauptungen von Patienten nicht nachvollziehen und auf Richtigkeit überprüfen, da nicht alle Informationen zu einem Patienten im Informationssystem erfasst werden können. </w:t>
      </w:r>
    </w:p>
    <w:p w14:paraId="5A6A9565" w14:textId="77777777" w:rsidR="00EE20F5" w:rsidRDefault="00EE20F5" w:rsidP="00EE20F5">
      <w:pPr>
        <w:rPr>
          <w:rFonts w:asciiTheme="majorHAnsi" w:eastAsiaTheme="majorEastAsia" w:hAnsiTheme="majorHAnsi" w:cstheme="majorBidi"/>
          <w:b/>
          <w:bCs/>
          <w:color w:val="4F81BD" w:themeColor="accent1"/>
        </w:rPr>
      </w:pPr>
    </w:p>
    <w:p w14:paraId="45F22BC4" w14:textId="0975BBE2" w:rsidR="00EE20F5" w:rsidRDefault="00EE20F5" w:rsidP="00EE20F5">
      <w:pPr>
        <w:pStyle w:val="berschrift3"/>
      </w:pPr>
      <w:r>
        <w:t xml:space="preserve">- </w:t>
      </w:r>
      <w:proofErr w:type="spellStart"/>
      <w:r>
        <w:t>Use</w:t>
      </w:r>
      <w:proofErr w:type="spellEnd"/>
      <w:r>
        <w:t xml:space="preserve"> Cases: </w:t>
      </w:r>
    </w:p>
    <w:p w14:paraId="7685E381" w14:textId="04B595DC" w:rsidR="00EE20F5" w:rsidRDefault="00EE20F5" w:rsidP="00EE20F5">
      <w:pPr>
        <w:pStyle w:val="berschrift3"/>
        <w:ind w:left="142" w:hanging="142"/>
      </w:pPr>
      <w:r>
        <w:tab/>
        <w:t xml:space="preserve">1. Aggressiver Patient: </w:t>
      </w:r>
    </w:p>
    <w:p w14:paraId="7048D3F5" w14:textId="34F8584A" w:rsidR="00D0162C" w:rsidRDefault="00D0162C" w:rsidP="00D0162C">
      <w:pPr>
        <w:ind w:left="426"/>
        <w:rPr>
          <w:rFonts w:ascii="Calibri" w:hAnsi="Calibri"/>
          <w:color w:val="4F81BD" w:themeColor="accent1"/>
        </w:rPr>
      </w:pPr>
      <w:r>
        <w:rPr>
          <w:rFonts w:ascii="Calibri" w:hAnsi="Calibri"/>
          <w:color w:val="4F81BD" w:themeColor="accent1"/>
        </w:rPr>
        <w:t>-&gt; Es wird versucht Patienten zu beruhigen</w:t>
      </w:r>
    </w:p>
    <w:p w14:paraId="02E53BB6" w14:textId="2F307016" w:rsidR="00D0162C" w:rsidRDefault="00D0162C" w:rsidP="00D0162C">
      <w:pPr>
        <w:ind w:left="426"/>
        <w:rPr>
          <w:rFonts w:ascii="Calibri" w:hAnsi="Calibri"/>
          <w:color w:val="4F81BD" w:themeColor="accent1"/>
        </w:rPr>
      </w:pPr>
      <w:r>
        <w:rPr>
          <w:rFonts w:ascii="Calibri" w:hAnsi="Calibri"/>
          <w:color w:val="4F81BD" w:themeColor="accent1"/>
        </w:rPr>
        <w:t>-&gt; Notruf Alarm wird ausgelöst</w:t>
      </w:r>
    </w:p>
    <w:p w14:paraId="365FD325" w14:textId="74829177" w:rsidR="00D0162C" w:rsidRDefault="00D0162C" w:rsidP="00D0162C">
      <w:pPr>
        <w:ind w:left="426"/>
        <w:rPr>
          <w:rFonts w:ascii="Calibri" w:hAnsi="Calibri"/>
          <w:color w:val="4F81BD" w:themeColor="accent1"/>
        </w:rPr>
      </w:pPr>
      <w:r>
        <w:rPr>
          <w:rFonts w:ascii="Calibri" w:hAnsi="Calibri"/>
          <w:color w:val="4F81BD" w:themeColor="accent1"/>
        </w:rPr>
        <w:t>-&gt; Patient wird festgehalten, von Ärzten und Pflegefachleuten ohne Polizei</w:t>
      </w:r>
    </w:p>
    <w:p w14:paraId="254F6198" w14:textId="4878599E" w:rsidR="00D0162C" w:rsidRDefault="00D0162C" w:rsidP="00D0162C">
      <w:pPr>
        <w:ind w:left="426"/>
        <w:rPr>
          <w:rFonts w:ascii="Calibri" w:hAnsi="Calibri"/>
          <w:color w:val="4F81BD" w:themeColor="accent1"/>
        </w:rPr>
      </w:pPr>
      <w:r>
        <w:rPr>
          <w:rFonts w:ascii="Calibri" w:hAnsi="Calibri"/>
          <w:color w:val="4F81BD" w:themeColor="accent1"/>
        </w:rPr>
        <w:t>-&gt; Patient bekommt Medikamente zur Beruhigung und wird in Gummizelle gebracht</w:t>
      </w:r>
    </w:p>
    <w:p w14:paraId="3F0AB871" w14:textId="6693AA22" w:rsidR="00A052AB" w:rsidRDefault="00A052AB" w:rsidP="00A052AB">
      <w:pPr>
        <w:pStyle w:val="berschrift3"/>
        <w:ind w:left="142"/>
      </w:pPr>
      <w:r>
        <w:t>2. Patient Behauptet etwas, was nicht überprüft werden kann:</w:t>
      </w:r>
    </w:p>
    <w:p w14:paraId="49F2B7F0" w14:textId="03BBE2E2" w:rsidR="00A052AB" w:rsidRDefault="00A052AB" w:rsidP="00A052AB">
      <w:pPr>
        <w:ind w:left="426"/>
        <w:rPr>
          <w:rFonts w:asciiTheme="majorHAnsi" w:hAnsiTheme="majorHAnsi"/>
          <w:color w:val="4F81BD" w:themeColor="accent1"/>
        </w:rPr>
      </w:pPr>
      <w:r>
        <w:rPr>
          <w:rFonts w:asciiTheme="majorHAnsi" w:hAnsiTheme="majorHAnsi"/>
          <w:color w:val="4F81BD" w:themeColor="accent1"/>
        </w:rPr>
        <w:t>-&gt; Standardisierte Datenerfassung (Form und Struktur)</w:t>
      </w:r>
    </w:p>
    <w:p w14:paraId="7F874701" w14:textId="3C41CEC2" w:rsidR="00A052AB" w:rsidRPr="00A052AB" w:rsidRDefault="00A052AB" w:rsidP="00050BEE">
      <w:pPr>
        <w:ind w:left="709" w:hanging="283"/>
        <w:rPr>
          <w:rFonts w:asciiTheme="majorHAnsi" w:hAnsiTheme="majorHAnsi"/>
          <w:color w:val="4F81BD" w:themeColor="accent1"/>
        </w:rPr>
      </w:pPr>
      <w:r>
        <w:rPr>
          <w:rFonts w:asciiTheme="majorHAnsi" w:hAnsiTheme="majorHAnsi"/>
          <w:color w:val="4F81BD" w:themeColor="accent1"/>
        </w:rPr>
        <w:t>-&gt; nur wenn sämtliche zu erfassende Daten eingetragen wurden, kann fortgefahren werden (</w:t>
      </w:r>
      <w:proofErr w:type="spellStart"/>
      <w:r>
        <w:rPr>
          <w:rFonts w:asciiTheme="majorHAnsi" w:hAnsiTheme="majorHAnsi"/>
          <w:color w:val="4F81BD" w:themeColor="accent1"/>
        </w:rPr>
        <w:t>z.B</w:t>
      </w:r>
      <w:proofErr w:type="spellEnd"/>
      <w:r>
        <w:rPr>
          <w:rFonts w:asciiTheme="majorHAnsi" w:hAnsiTheme="majorHAnsi"/>
          <w:color w:val="4F81BD" w:themeColor="accent1"/>
        </w:rPr>
        <w:t xml:space="preserve"> sämtliche Patienten-Informationen); ansonsten kann z.B. nicht gespeichert werden</w:t>
      </w:r>
      <w:r w:rsidR="00050BEE">
        <w:rPr>
          <w:rFonts w:asciiTheme="majorHAnsi" w:hAnsiTheme="majorHAnsi"/>
          <w:color w:val="4F81BD" w:themeColor="accent1"/>
        </w:rPr>
        <w:t xml:space="preserve"> -&gt; was passiert dann mit den Daten? -&gt; als Entwurf LOKAL</w:t>
      </w:r>
    </w:p>
    <w:p w14:paraId="58C89D95" w14:textId="77777777" w:rsidR="00A052AB" w:rsidRDefault="00A052AB" w:rsidP="00A052AB">
      <w:pPr>
        <w:pStyle w:val="berschrift3"/>
        <w:ind w:left="142"/>
      </w:pPr>
      <w:bookmarkStart w:id="0" w:name="_GoBack"/>
      <w:bookmarkEnd w:id="0"/>
      <w:r>
        <w:t>3. Patient verweigert Medikamente:</w:t>
      </w:r>
    </w:p>
    <w:p w14:paraId="235248BA" w14:textId="77777777" w:rsidR="00A052AB" w:rsidRDefault="00A052AB" w:rsidP="00A052AB">
      <w:pPr>
        <w:ind w:left="426"/>
        <w:rPr>
          <w:rFonts w:ascii="Calibri" w:hAnsi="Calibri"/>
          <w:color w:val="4F81BD" w:themeColor="accent1"/>
        </w:rPr>
      </w:pPr>
      <w:r>
        <w:rPr>
          <w:rFonts w:ascii="Calibri" w:hAnsi="Calibri"/>
          <w:color w:val="4F81BD" w:themeColor="accent1"/>
        </w:rPr>
        <w:t>-&gt; Arzt versucht Patient zu überzeugen</w:t>
      </w:r>
    </w:p>
    <w:p w14:paraId="26BCDB1E" w14:textId="77777777" w:rsidR="00A052AB" w:rsidRDefault="00A052AB" w:rsidP="00A052AB">
      <w:pPr>
        <w:ind w:left="426"/>
        <w:rPr>
          <w:rFonts w:ascii="Calibri" w:hAnsi="Calibri"/>
          <w:color w:val="4F81BD" w:themeColor="accent1"/>
        </w:rPr>
      </w:pPr>
      <w:r>
        <w:rPr>
          <w:rFonts w:ascii="Calibri" w:hAnsi="Calibri"/>
          <w:color w:val="4F81BD" w:themeColor="accent1"/>
        </w:rPr>
        <w:t>-&gt; Wenn weiterhin Verweigerung, belässt man es</w:t>
      </w:r>
    </w:p>
    <w:p w14:paraId="0C91CB13" w14:textId="77777777" w:rsidR="00A052AB" w:rsidRDefault="00A052AB" w:rsidP="00A052AB">
      <w:pPr>
        <w:ind w:left="426"/>
        <w:rPr>
          <w:rFonts w:ascii="Calibri" w:hAnsi="Calibri"/>
          <w:color w:val="4F81BD" w:themeColor="accent1"/>
        </w:rPr>
      </w:pPr>
      <w:r>
        <w:rPr>
          <w:rFonts w:ascii="Calibri" w:hAnsi="Calibri"/>
          <w:color w:val="4F81BD" w:themeColor="accent1"/>
        </w:rPr>
        <w:t>-&gt; Notiz in Pflegebericht und Arztbericht</w:t>
      </w:r>
    </w:p>
    <w:p w14:paraId="22955E9A" w14:textId="50284E86" w:rsidR="00A052AB" w:rsidRPr="00A052AB" w:rsidRDefault="00A052AB" w:rsidP="00A052AB">
      <w:pPr>
        <w:ind w:left="426"/>
        <w:rPr>
          <w:rFonts w:ascii="Calibri" w:hAnsi="Calibri"/>
          <w:color w:val="4F81BD" w:themeColor="accent1"/>
        </w:rPr>
      </w:pPr>
      <w:r>
        <w:rPr>
          <w:rFonts w:ascii="Calibri" w:hAnsi="Calibri"/>
          <w:color w:val="4F81BD" w:themeColor="accent1"/>
        </w:rPr>
        <w:t>(-&gt; Tlw. werden Medikamente versteckt verabreicht)</w:t>
      </w:r>
      <w:r>
        <w:tab/>
      </w:r>
    </w:p>
    <w:p w14:paraId="6E4F034F" w14:textId="575AFDD4" w:rsidR="00D0162C" w:rsidRDefault="00A052AB" w:rsidP="00050BEE">
      <w:pPr>
        <w:pStyle w:val="berschrift3"/>
        <w:ind w:left="142"/>
      </w:pPr>
      <w:r>
        <w:t>4. Patient besucht externe Betreuung nicht:</w:t>
      </w:r>
    </w:p>
    <w:p w14:paraId="20699226" w14:textId="30EEADBE" w:rsidR="00A052AB" w:rsidRDefault="00A052AB" w:rsidP="00A052AB">
      <w:pPr>
        <w:ind w:left="426"/>
        <w:rPr>
          <w:rFonts w:asciiTheme="majorHAnsi" w:hAnsiTheme="majorHAnsi"/>
          <w:color w:val="4F81BD" w:themeColor="accent1"/>
        </w:rPr>
      </w:pPr>
      <w:r>
        <w:rPr>
          <w:rFonts w:asciiTheme="majorHAnsi" w:hAnsiTheme="majorHAnsi"/>
          <w:color w:val="4F81BD" w:themeColor="accent1"/>
        </w:rPr>
        <w:t>-&gt; Patient erhält Verordnung, Eigenverantwortung</w:t>
      </w:r>
    </w:p>
    <w:p w14:paraId="3DC7B16E" w14:textId="4D36E915" w:rsidR="00A052AB" w:rsidRDefault="00A052AB" w:rsidP="00A052AB">
      <w:pPr>
        <w:ind w:left="426"/>
        <w:rPr>
          <w:rFonts w:asciiTheme="majorHAnsi" w:hAnsiTheme="majorHAnsi"/>
          <w:color w:val="4F81BD" w:themeColor="accent1"/>
        </w:rPr>
      </w:pPr>
      <w:r>
        <w:rPr>
          <w:rFonts w:asciiTheme="majorHAnsi" w:hAnsiTheme="majorHAnsi"/>
          <w:color w:val="4F81BD" w:themeColor="accent1"/>
        </w:rPr>
        <w:t>-&gt; Arzt erhält nicht zwingend eine Anmeldung</w:t>
      </w:r>
    </w:p>
    <w:p w14:paraId="19CD28F8" w14:textId="4BFDB9DE" w:rsidR="00050BEE" w:rsidRDefault="00050BEE" w:rsidP="00050BEE">
      <w:pPr>
        <w:pStyle w:val="berschrift3"/>
        <w:ind w:left="142"/>
        <w:rPr>
          <w:color w:val="660066"/>
        </w:rPr>
      </w:pPr>
      <w:r>
        <w:rPr>
          <w:color w:val="660066"/>
        </w:rPr>
        <w:t>5. Userrechte:</w:t>
      </w:r>
    </w:p>
    <w:p w14:paraId="29DADA84" w14:textId="55C69817" w:rsidR="00050BEE" w:rsidRDefault="00050BEE" w:rsidP="00050BEE">
      <w:pPr>
        <w:ind w:left="426"/>
        <w:rPr>
          <w:rFonts w:ascii="Calibri" w:hAnsi="Calibri"/>
          <w:color w:val="660066"/>
        </w:rPr>
      </w:pPr>
      <w:r>
        <w:rPr>
          <w:rFonts w:ascii="Calibri" w:hAnsi="Calibri"/>
          <w:color w:val="660066"/>
        </w:rPr>
        <w:t>-&gt; Jeder User ist in einer Datenbank hinterlegt (mit entsprechenden Rechten)</w:t>
      </w:r>
    </w:p>
    <w:p w14:paraId="5FD0512A" w14:textId="461CF1A1" w:rsidR="00050BEE" w:rsidRDefault="00050BEE" w:rsidP="00050BEE">
      <w:pPr>
        <w:ind w:left="709" w:hanging="283"/>
        <w:rPr>
          <w:rFonts w:ascii="Calibri" w:hAnsi="Calibri"/>
          <w:color w:val="660066"/>
        </w:rPr>
      </w:pPr>
      <w:r>
        <w:rPr>
          <w:rFonts w:ascii="Calibri" w:hAnsi="Calibri"/>
          <w:color w:val="660066"/>
        </w:rPr>
        <w:t>-&gt; Wenn man auf Daten zugreifen will, auf die man keine Rechte hat, erscheint eine Fehlermeldung</w:t>
      </w:r>
    </w:p>
    <w:p w14:paraId="5A6B0B4A" w14:textId="29F22395" w:rsidR="00A54983" w:rsidRPr="00050BEE" w:rsidRDefault="00050BEE" w:rsidP="00050BEE">
      <w:pPr>
        <w:ind w:left="709" w:hanging="283"/>
        <w:rPr>
          <w:rFonts w:ascii="Calibri" w:hAnsi="Calibri"/>
          <w:color w:val="660066"/>
        </w:rPr>
      </w:pPr>
      <w:r>
        <w:rPr>
          <w:rFonts w:ascii="Calibri" w:hAnsi="Calibri"/>
          <w:color w:val="660066"/>
        </w:rPr>
        <w:t>-&gt; Behandelnde Ärzte können Inhalte ihren Arbeitskollegen wenn nötig zur Verfügung stellen</w:t>
      </w:r>
    </w:p>
    <w:p w14:paraId="460B8DDC" w14:textId="582D6FDF" w:rsidR="005D2846" w:rsidRDefault="00A54983" w:rsidP="00A54983">
      <w:pPr>
        <w:pStyle w:val="berschrift1"/>
      </w:pPr>
      <w:r>
        <w:t>4. Design</w:t>
      </w:r>
    </w:p>
    <w:p w14:paraId="494BD0E3" w14:textId="31C0174B" w:rsidR="00A54983" w:rsidRDefault="00A54983" w:rsidP="00A54983">
      <w:pPr>
        <w:pStyle w:val="berschrift3"/>
      </w:pPr>
      <w:r>
        <w:t xml:space="preserve">1. </w:t>
      </w:r>
      <w:proofErr w:type="spellStart"/>
      <w:r>
        <w:t>Storybord</w:t>
      </w:r>
      <w:proofErr w:type="spellEnd"/>
      <w:r>
        <w:t xml:space="preserve"> – Aggressiver Patient:</w:t>
      </w:r>
    </w:p>
    <w:p w14:paraId="72BD3721" w14:textId="77777777" w:rsidR="00A54983" w:rsidRPr="00A54983" w:rsidRDefault="00A54983" w:rsidP="00A54983"/>
    <w:p w14:paraId="7C99726C" w14:textId="2A05C3FC" w:rsidR="00A54983" w:rsidRDefault="00A54983" w:rsidP="00A54983">
      <w:r>
        <w:rPr>
          <w:noProof/>
        </w:rPr>
        <w:drawing>
          <wp:inline distT="0" distB="0" distL="0" distR="0" wp14:anchorId="3CB10B59" wp14:editId="6D778C9F">
            <wp:extent cx="4961466" cy="4669077"/>
            <wp:effectExtent l="0" t="0" r="0" b="508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962335" cy="4669894"/>
                    </a:xfrm>
                    <a:prstGeom prst="rect">
                      <a:avLst/>
                    </a:prstGeom>
                    <a:noFill/>
                    <a:ln>
                      <a:noFill/>
                    </a:ln>
                  </pic:spPr>
                </pic:pic>
              </a:graphicData>
            </a:graphic>
          </wp:inline>
        </w:drawing>
      </w:r>
    </w:p>
    <w:p w14:paraId="314A6B45" w14:textId="77777777" w:rsidR="00A54983" w:rsidRDefault="00A54983" w:rsidP="00A54983"/>
    <w:p w14:paraId="0F01F370" w14:textId="77777777" w:rsidR="00A54983" w:rsidRDefault="00A54983" w:rsidP="00A54983"/>
    <w:p w14:paraId="58E4BA19" w14:textId="68BF64A8" w:rsidR="00A54983" w:rsidRDefault="00A54983" w:rsidP="00A54983">
      <w:pPr>
        <w:pStyle w:val="berschrift3"/>
      </w:pPr>
      <w:r>
        <w:t xml:space="preserve">2. </w:t>
      </w:r>
      <w:proofErr w:type="spellStart"/>
      <w:r>
        <w:t>Storybord</w:t>
      </w:r>
      <w:proofErr w:type="spellEnd"/>
      <w:r>
        <w:t xml:space="preserve"> – Patient behauptet etwas, was nicht überprüft werden kann:</w:t>
      </w:r>
    </w:p>
    <w:p w14:paraId="40ADDB35" w14:textId="77777777" w:rsidR="00A54983" w:rsidRDefault="00A54983" w:rsidP="00A54983"/>
    <w:p w14:paraId="11856A29" w14:textId="3BEA2AB4" w:rsidR="00A54983" w:rsidRPr="00A54983" w:rsidRDefault="00A54983" w:rsidP="00A54983">
      <w:r>
        <w:rPr>
          <w:noProof/>
        </w:rPr>
        <w:drawing>
          <wp:inline distT="0" distB="0" distL="0" distR="0" wp14:anchorId="114ED709" wp14:editId="4745BA77">
            <wp:extent cx="4950458" cy="3810000"/>
            <wp:effectExtent l="0" t="0" r="3175"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951750" cy="3810994"/>
                    </a:xfrm>
                    <a:prstGeom prst="rect">
                      <a:avLst/>
                    </a:prstGeom>
                    <a:noFill/>
                    <a:ln>
                      <a:noFill/>
                    </a:ln>
                  </pic:spPr>
                </pic:pic>
              </a:graphicData>
            </a:graphic>
          </wp:inline>
        </w:drawing>
      </w:r>
    </w:p>
    <w:p w14:paraId="7346018A" w14:textId="77777777" w:rsidR="008F5A7A" w:rsidRDefault="008F5A7A" w:rsidP="00A54983">
      <w:pPr>
        <w:pStyle w:val="berschrift3"/>
      </w:pPr>
    </w:p>
    <w:p w14:paraId="372B36E5" w14:textId="77777777" w:rsidR="002D3496" w:rsidRDefault="002D3496" w:rsidP="002D3496"/>
    <w:p w14:paraId="0FE5B6C0" w14:textId="77777777" w:rsidR="002D3496" w:rsidRDefault="002D3496" w:rsidP="002D3496"/>
    <w:p w14:paraId="7AA0A921" w14:textId="77777777" w:rsidR="002D3496" w:rsidRPr="002D3496" w:rsidRDefault="002D3496" w:rsidP="002D3496"/>
    <w:p w14:paraId="590F511A" w14:textId="4CE1A40F" w:rsidR="00A54983" w:rsidRDefault="00A54983" w:rsidP="00A54983">
      <w:pPr>
        <w:pStyle w:val="berschrift3"/>
      </w:pPr>
      <w:r>
        <w:t xml:space="preserve">3. </w:t>
      </w:r>
      <w:proofErr w:type="spellStart"/>
      <w:r>
        <w:t>Storybord</w:t>
      </w:r>
      <w:proofErr w:type="spellEnd"/>
      <w:r>
        <w:t xml:space="preserve"> – Patient verweigert Medikament:</w:t>
      </w:r>
    </w:p>
    <w:p w14:paraId="55FC58A5" w14:textId="77777777" w:rsidR="00A54983" w:rsidRDefault="00A54983" w:rsidP="00A54983"/>
    <w:p w14:paraId="075F9F6E" w14:textId="594F895C" w:rsidR="00A54983" w:rsidRDefault="002D3496" w:rsidP="00A54983">
      <w:r>
        <w:rPr>
          <w:noProof/>
        </w:rPr>
        <w:drawing>
          <wp:inline distT="0" distB="0" distL="0" distR="0" wp14:anchorId="2E6A37E6" wp14:editId="58D0F2EB">
            <wp:extent cx="5756910" cy="2428130"/>
            <wp:effectExtent l="0" t="0" r="8890" b="10795"/>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56910" cy="2428130"/>
                    </a:xfrm>
                    <a:prstGeom prst="rect">
                      <a:avLst/>
                    </a:prstGeom>
                    <a:noFill/>
                    <a:ln>
                      <a:noFill/>
                    </a:ln>
                  </pic:spPr>
                </pic:pic>
              </a:graphicData>
            </a:graphic>
          </wp:inline>
        </w:drawing>
      </w:r>
    </w:p>
    <w:p w14:paraId="63040A6B" w14:textId="77777777" w:rsidR="002D3496" w:rsidRDefault="002D3496" w:rsidP="00A54983"/>
    <w:p w14:paraId="2D109E0A" w14:textId="77777777" w:rsidR="002D3496" w:rsidRDefault="002D3496" w:rsidP="00A54983"/>
    <w:p w14:paraId="718BA013" w14:textId="77777777" w:rsidR="002D3496" w:rsidRDefault="002D3496" w:rsidP="00A54983"/>
    <w:p w14:paraId="28CAEAAA" w14:textId="77777777" w:rsidR="002D3496" w:rsidRDefault="002D3496" w:rsidP="002D3496">
      <w:pPr>
        <w:pStyle w:val="berschrift3"/>
        <w:rPr>
          <w:rFonts w:asciiTheme="minorHAnsi" w:eastAsiaTheme="minorEastAsia" w:hAnsiTheme="minorHAnsi" w:cstheme="minorBidi"/>
          <w:b w:val="0"/>
          <w:bCs w:val="0"/>
          <w:color w:val="auto"/>
        </w:rPr>
      </w:pPr>
      <w:r>
        <w:rPr>
          <w:rFonts w:asciiTheme="minorHAnsi" w:eastAsiaTheme="minorEastAsia" w:hAnsiTheme="minorHAnsi" w:cstheme="minorBidi"/>
          <w:b w:val="0"/>
          <w:bCs w:val="0"/>
          <w:color w:val="auto"/>
        </w:rPr>
        <w:t xml:space="preserve">                                                               </w:t>
      </w:r>
    </w:p>
    <w:p w14:paraId="730090B0" w14:textId="77777777" w:rsidR="002D3496" w:rsidRDefault="002D3496" w:rsidP="002D3496"/>
    <w:p w14:paraId="1E123199" w14:textId="77777777" w:rsidR="00A71D4A" w:rsidRDefault="00A71D4A" w:rsidP="002D3496">
      <w:pPr>
        <w:rPr>
          <w:rFonts w:ascii="Calibri" w:hAnsi="Calibri"/>
          <w:b/>
          <w:color w:val="4F81BD" w:themeColor="accent1"/>
        </w:rPr>
      </w:pPr>
    </w:p>
    <w:p w14:paraId="1E98AFD4" w14:textId="77777777" w:rsidR="001C1D7C" w:rsidRDefault="001C1D7C" w:rsidP="002D3496">
      <w:pPr>
        <w:rPr>
          <w:rFonts w:ascii="Calibri" w:hAnsi="Calibri"/>
          <w:b/>
          <w:color w:val="4F81BD" w:themeColor="accent1"/>
        </w:rPr>
      </w:pPr>
    </w:p>
    <w:p w14:paraId="3050B1EA" w14:textId="0F9A1F3C" w:rsidR="002D3496" w:rsidRPr="002D3496" w:rsidRDefault="002D3496" w:rsidP="002D3496">
      <w:pPr>
        <w:rPr>
          <w:rFonts w:ascii="Calibri" w:hAnsi="Calibri"/>
          <w:b/>
          <w:color w:val="4F81BD" w:themeColor="accent1"/>
        </w:rPr>
      </w:pPr>
      <w:r>
        <w:rPr>
          <w:rFonts w:ascii="Calibri" w:hAnsi="Calibri"/>
          <w:b/>
          <w:color w:val="4F81BD" w:themeColor="accent1"/>
        </w:rPr>
        <w:t xml:space="preserve">4. </w:t>
      </w:r>
      <w:proofErr w:type="spellStart"/>
      <w:r>
        <w:rPr>
          <w:rFonts w:ascii="Calibri" w:hAnsi="Calibri"/>
          <w:b/>
          <w:color w:val="4F81BD" w:themeColor="accent1"/>
        </w:rPr>
        <w:t>Storybord</w:t>
      </w:r>
      <w:proofErr w:type="spellEnd"/>
      <w:r>
        <w:rPr>
          <w:rFonts w:ascii="Calibri" w:hAnsi="Calibri"/>
          <w:b/>
          <w:color w:val="4F81BD" w:themeColor="accent1"/>
        </w:rPr>
        <w:t xml:space="preserve"> – Patient besucht externe Betreuung nicht</w:t>
      </w:r>
    </w:p>
    <w:p w14:paraId="22C63394" w14:textId="77777777" w:rsidR="002D3496" w:rsidRDefault="002D3496" w:rsidP="002D3496"/>
    <w:p w14:paraId="7513B5D3" w14:textId="20B9E708" w:rsidR="002D3496" w:rsidRDefault="002D3496" w:rsidP="002D3496">
      <w:r>
        <w:rPr>
          <w:noProof/>
        </w:rPr>
        <w:drawing>
          <wp:inline distT="0" distB="0" distL="0" distR="0" wp14:anchorId="11CDB6A7" wp14:editId="21AE21BA">
            <wp:extent cx="4826000" cy="3944172"/>
            <wp:effectExtent l="0" t="0" r="0" b="0"/>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26527" cy="3944603"/>
                    </a:xfrm>
                    <a:prstGeom prst="rect">
                      <a:avLst/>
                    </a:prstGeom>
                    <a:noFill/>
                    <a:ln>
                      <a:noFill/>
                    </a:ln>
                  </pic:spPr>
                </pic:pic>
              </a:graphicData>
            </a:graphic>
          </wp:inline>
        </w:drawing>
      </w:r>
    </w:p>
    <w:p w14:paraId="14BB7289" w14:textId="77777777" w:rsidR="002D3496" w:rsidRDefault="002D3496" w:rsidP="002D3496"/>
    <w:p w14:paraId="7625B474" w14:textId="19BDC1EE" w:rsidR="002D3496" w:rsidRPr="00A71D4A" w:rsidRDefault="002D3496" w:rsidP="002D3496">
      <w:pPr>
        <w:pStyle w:val="berschrift3"/>
        <w:rPr>
          <w:color w:val="660066"/>
        </w:rPr>
      </w:pPr>
      <w:r w:rsidRPr="00A71D4A">
        <w:rPr>
          <w:color w:val="660066"/>
        </w:rPr>
        <w:t xml:space="preserve">5. </w:t>
      </w:r>
      <w:proofErr w:type="spellStart"/>
      <w:r w:rsidRPr="00A71D4A">
        <w:rPr>
          <w:color w:val="660066"/>
        </w:rPr>
        <w:t>Storybord</w:t>
      </w:r>
      <w:proofErr w:type="spellEnd"/>
      <w:r w:rsidRPr="00A71D4A">
        <w:rPr>
          <w:color w:val="660066"/>
        </w:rPr>
        <w:t xml:space="preserve"> – Userrechte:</w:t>
      </w:r>
    </w:p>
    <w:p w14:paraId="1FC5928B" w14:textId="77777777" w:rsidR="002D3496" w:rsidRDefault="002D3496" w:rsidP="002D3496"/>
    <w:p w14:paraId="7993921E" w14:textId="39DA7D43" w:rsidR="002D3496" w:rsidRDefault="002D3496" w:rsidP="002D3496">
      <w:r>
        <w:rPr>
          <w:noProof/>
        </w:rPr>
        <w:drawing>
          <wp:inline distT="0" distB="0" distL="0" distR="0" wp14:anchorId="626B58B8" wp14:editId="5094D16C">
            <wp:extent cx="4880321" cy="3708400"/>
            <wp:effectExtent l="0" t="0" r="0" b="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81577" cy="3709355"/>
                    </a:xfrm>
                    <a:prstGeom prst="rect">
                      <a:avLst/>
                    </a:prstGeom>
                    <a:noFill/>
                    <a:ln>
                      <a:noFill/>
                    </a:ln>
                  </pic:spPr>
                </pic:pic>
              </a:graphicData>
            </a:graphic>
          </wp:inline>
        </w:drawing>
      </w:r>
    </w:p>
    <w:p w14:paraId="5A0F4A88" w14:textId="77777777" w:rsidR="0054392B" w:rsidRDefault="0054392B" w:rsidP="002D3496"/>
    <w:p w14:paraId="17AB38BF" w14:textId="77777777" w:rsidR="0054392B" w:rsidRDefault="0054392B" w:rsidP="002D3496"/>
    <w:p w14:paraId="1EACBC19" w14:textId="63B8D436" w:rsidR="0054392B" w:rsidRDefault="0054392B" w:rsidP="0054392B">
      <w:pPr>
        <w:pStyle w:val="berschrift1"/>
      </w:pPr>
      <w:r>
        <w:t>5. Prototype</w:t>
      </w:r>
    </w:p>
    <w:p w14:paraId="1AAC36FF" w14:textId="3D917B5D" w:rsidR="0054392B" w:rsidRDefault="0054392B" w:rsidP="0054392B">
      <w:pPr>
        <w:pStyle w:val="berschrift3"/>
      </w:pPr>
      <w:r>
        <w:t>1. Prototype – Alarm:</w:t>
      </w:r>
    </w:p>
    <w:p w14:paraId="34ABCAD7" w14:textId="77777777" w:rsidR="0054392B" w:rsidRDefault="0054392B" w:rsidP="0054392B"/>
    <w:p w14:paraId="706B330E" w14:textId="62B2F20B" w:rsidR="0054392B" w:rsidRDefault="0054392B" w:rsidP="0054392B">
      <w:r>
        <w:rPr>
          <w:noProof/>
        </w:rPr>
        <w:drawing>
          <wp:inline distT="0" distB="0" distL="0" distR="0" wp14:anchorId="6E34C3A6" wp14:editId="7441EF6D">
            <wp:extent cx="1921933" cy="3362185"/>
            <wp:effectExtent l="0" t="0" r="8890" b="0"/>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22456" cy="3363101"/>
                    </a:xfrm>
                    <a:prstGeom prst="rect">
                      <a:avLst/>
                    </a:prstGeom>
                    <a:noFill/>
                    <a:ln>
                      <a:noFill/>
                    </a:ln>
                  </pic:spPr>
                </pic:pic>
              </a:graphicData>
            </a:graphic>
          </wp:inline>
        </w:drawing>
      </w:r>
      <w:r>
        <w:rPr>
          <w:noProof/>
        </w:rPr>
        <w:drawing>
          <wp:inline distT="0" distB="0" distL="0" distR="0" wp14:anchorId="161FCD55" wp14:editId="16AA6D17">
            <wp:extent cx="1950025" cy="3395133"/>
            <wp:effectExtent l="0" t="0" r="6350" b="889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50025" cy="3395133"/>
                    </a:xfrm>
                    <a:prstGeom prst="rect">
                      <a:avLst/>
                    </a:prstGeom>
                    <a:noFill/>
                    <a:ln>
                      <a:noFill/>
                    </a:ln>
                  </pic:spPr>
                </pic:pic>
              </a:graphicData>
            </a:graphic>
          </wp:inline>
        </w:drawing>
      </w:r>
    </w:p>
    <w:p w14:paraId="11951C27" w14:textId="77777777" w:rsidR="002069A4" w:rsidRDefault="002069A4" w:rsidP="002069A4">
      <w:pPr>
        <w:pStyle w:val="berschrift3"/>
      </w:pPr>
      <w:r>
        <w:t>2. Prototype – Informationen von Patienten:</w:t>
      </w:r>
    </w:p>
    <w:p w14:paraId="46512DCB" w14:textId="77777777" w:rsidR="002069A4" w:rsidRDefault="002069A4" w:rsidP="002069A4"/>
    <w:p w14:paraId="1B70C4CA" w14:textId="77777777" w:rsidR="002069A4" w:rsidRPr="002069A4" w:rsidRDefault="002069A4" w:rsidP="002069A4">
      <w:pPr>
        <w:pStyle w:val="berschrift3"/>
      </w:pPr>
      <w:r>
        <w:t>3. Prototype – Verweigern:</w:t>
      </w:r>
    </w:p>
    <w:p w14:paraId="335693CC" w14:textId="77777777" w:rsidR="002069A4" w:rsidRDefault="002069A4" w:rsidP="002069A4"/>
    <w:p w14:paraId="503A3E64" w14:textId="77777777" w:rsidR="002069A4" w:rsidRPr="002069A4" w:rsidRDefault="002069A4" w:rsidP="002069A4"/>
    <w:p w14:paraId="5DDA0F98" w14:textId="77777777" w:rsidR="002069A4" w:rsidRDefault="002069A4" w:rsidP="0054392B"/>
    <w:p w14:paraId="2065C728" w14:textId="77777777" w:rsidR="002069A4" w:rsidRDefault="002069A4" w:rsidP="0054392B"/>
    <w:p w14:paraId="6308CD85" w14:textId="77777777" w:rsidR="0054392B" w:rsidRDefault="0054392B" w:rsidP="0054392B">
      <w:pPr>
        <w:pStyle w:val="berschrift3"/>
      </w:pPr>
      <w:r>
        <w:t>4. Prototype – Therapie extern:</w:t>
      </w:r>
    </w:p>
    <w:p w14:paraId="242753EF" w14:textId="03ED611B" w:rsidR="0054392B" w:rsidRDefault="0054392B" w:rsidP="0054392B">
      <w:pPr>
        <w:pStyle w:val="berschrift3"/>
      </w:pPr>
      <w:r>
        <w:rPr>
          <w:noProof/>
        </w:rPr>
        <w:drawing>
          <wp:inline distT="0" distB="0" distL="0" distR="0" wp14:anchorId="3D5247D5" wp14:editId="2BC53225">
            <wp:extent cx="2165707" cy="3741631"/>
            <wp:effectExtent l="0" t="0" r="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65923" cy="3742004"/>
                    </a:xfrm>
                    <a:prstGeom prst="rect">
                      <a:avLst/>
                    </a:prstGeom>
                    <a:noFill/>
                    <a:ln>
                      <a:noFill/>
                    </a:ln>
                  </pic:spPr>
                </pic:pic>
              </a:graphicData>
            </a:graphic>
          </wp:inline>
        </w:drawing>
      </w:r>
      <w:r>
        <w:t xml:space="preserve"> </w:t>
      </w:r>
    </w:p>
    <w:p w14:paraId="28E1CF76" w14:textId="77777777" w:rsidR="002069A4" w:rsidRPr="002069A4" w:rsidRDefault="002069A4" w:rsidP="002069A4"/>
    <w:p w14:paraId="65786754" w14:textId="6537CDDF" w:rsidR="002069A4" w:rsidRDefault="002069A4" w:rsidP="002069A4">
      <w:pPr>
        <w:pStyle w:val="berschrift3"/>
      </w:pPr>
      <w:r>
        <w:t>5. Prototype – Userrechte:</w:t>
      </w:r>
    </w:p>
    <w:p w14:paraId="57D03AD6" w14:textId="77777777" w:rsidR="00A301E8" w:rsidRDefault="00A301E8" w:rsidP="00A301E8"/>
    <w:p w14:paraId="6A6E16D5" w14:textId="77777777" w:rsidR="00A301E8" w:rsidRDefault="00A301E8" w:rsidP="00A301E8"/>
    <w:p w14:paraId="1C6EDA39" w14:textId="77777777" w:rsidR="00A301E8" w:rsidRDefault="00A301E8" w:rsidP="00A301E8"/>
    <w:p w14:paraId="63B68550" w14:textId="77777777" w:rsidR="00A301E8" w:rsidRDefault="00A301E8" w:rsidP="00A301E8"/>
    <w:p w14:paraId="6C252846" w14:textId="77777777" w:rsidR="00A301E8" w:rsidRDefault="00A301E8" w:rsidP="00A301E8"/>
    <w:p w14:paraId="6886F9F1" w14:textId="77777777" w:rsidR="00A301E8" w:rsidRDefault="00A301E8" w:rsidP="00A301E8"/>
    <w:p w14:paraId="1D2F7DC7" w14:textId="77777777" w:rsidR="00A301E8" w:rsidRDefault="00A301E8" w:rsidP="00A301E8"/>
    <w:p w14:paraId="41F8EBFF" w14:textId="77777777" w:rsidR="00A301E8" w:rsidRDefault="00A301E8" w:rsidP="00A301E8"/>
    <w:p w14:paraId="05827207" w14:textId="77777777" w:rsidR="00A301E8" w:rsidRDefault="00A301E8" w:rsidP="00A301E8"/>
    <w:p w14:paraId="785D2898" w14:textId="77777777" w:rsidR="00A301E8" w:rsidRDefault="00A301E8" w:rsidP="00A301E8"/>
    <w:p w14:paraId="28EB35F2" w14:textId="77777777" w:rsidR="00A301E8" w:rsidRDefault="00A301E8" w:rsidP="00A301E8"/>
    <w:p w14:paraId="62815FF3" w14:textId="77777777" w:rsidR="00A301E8" w:rsidRDefault="00A301E8" w:rsidP="00A301E8"/>
    <w:p w14:paraId="184AE1B8" w14:textId="77777777" w:rsidR="00A301E8" w:rsidRDefault="00A301E8" w:rsidP="00A301E8"/>
    <w:p w14:paraId="0BC20DAA" w14:textId="77777777" w:rsidR="00A301E8" w:rsidRDefault="00A301E8" w:rsidP="00A301E8"/>
    <w:p w14:paraId="2E92E09E" w14:textId="77777777" w:rsidR="00A301E8" w:rsidRDefault="00A301E8" w:rsidP="00A301E8"/>
    <w:p w14:paraId="53BFC72B" w14:textId="77777777" w:rsidR="00A301E8" w:rsidRDefault="00A301E8" w:rsidP="00A301E8"/>
    <w:p w14:paraId="7F48982E" w14:textId="77777777" w:rsidR="00A301E8" w:rsidRDefault="00A301E8" w:rsidP="00A301E8"/>
    <w:p w14:paraId="1F031B91" w14:textId="77777777" w:rsidR="00A301E8" w:rsidRDefault="00A301E8" w:rsidP="00A301E8"/>
    <w:p w14:paraId="55455115" w14:textId="77777777" w:rsidR="00A301E8" w:rsidRDefault="00A301E8" w:rsidP="00A301E8"/>
    <w:p w14:paraId="5F447070" w14:textId="77777777" w:rsidR="00A301E8" w:rsidRDefault="00A301E8" w:rsidP="00A301E8"/>
    <w:p w14:paraId="5F9A6269" w14:textId="77777777" w:rsidR="00A301E8" w:rsidRDefault="00A301E8" w:rsidP="00A301E8"/>
    <w:p w14:paraId="40BE3B4C" w14:textId="77777777" w:rsidR="00A301E8" w:rsidRDefault="00A301E8" w:rsidP="00A301E8"/>
    <w:p w14:paraId="5CF5B4B0" w14:textId="77777777" w:rsidR="00A301E8" w:rsidRDefault="00A301E8" w:rsidP="00A301E8"/>
    <w:p w14:paraId="5921BB39" w14:textId="77777777" w:rsidR="00A301E8" w:rsidRDefault="00A301E8" w:rsidP="00A301E8"/>
    <w:p w14:paraId="7E185A23" w14:textId="77777777" w:rsidR="00A301E8" w:rsidRDefault="00A301E8" w:rsidP="00A301E8"/>
    <w:p w14:paraId="0746E828" w14:textId="4644E853" w:rsidR="00A301E8" w:rsidRDefault="00A301E8" w:rsidP="00A301E8">
      <w:pPr>
        <w:pStyle w:val="berschrift1"/>
      </w:pPr>
      <w:r>
        <w:t xml:space="preserve">6. </w:t>
      </w:r>
      <w:proofErr w:type="spellStart"/>
      <w:r>
        <w:t>Validate</w:t>
      </w:r>
      <w:proofErr w:type="spellEnd"/>
    </w:p>
    <w:p w14:paraId="5C918EEB" w14:textId="3623BDCA" w:rsidR="00A301E8" w:rsidRDefault="00A301E8" w:rsidP="00A301E8">
      <w:pPr>
        <w:pStyle w:val="berschrift3"/>
      </w:pPr>
      <w:r>
        <w:t xml:space="preserve">- Evaluation </w:t>
      </w:r>
      <w:proofErr w:type="spellStart"/>
      <w:r>
        <w:t>Questions</w:t>
      </w:r>
      <w:proofErr w:type="spellEnd"/>
      <w:r>
        <w:t>:</w:t>
      </w:r>
    </w:p>
    <w:p w14:paraId="5724B43F" w14:textId="1799EDFE" w:rsidR="00A301E8" w:rsidRDefault="00A301E8" w:rsidP="00A301E8">
      <w:pPr>
        <w:pStyle w:val="berschrift3"/>
        <w:ind w:left="142"/>
        <w:rPr>
          <w:b w:val="0"/>
        </w:rPr>
      </w:pPr>
      <w:r>
        <w:t xml:space="preserve">1. </w:t>
      </w:r>
      <w:r>
        <w:rPr>
          <w:b w:val="0"/>
        </w:rPr>
        <w:t>Ist es wirklich so einfach den Alarm auszulösen?</w:t>
      </w:r>
    </w:p>
    <w:p w14:paraId="43E732F0" w14:textId="6417AE35" w:rsidR="00A301E8" w:rsidRDefault="00A301E8" w:rsidP="00A301E8">
      <w:pPr>
        <w:pStyle w:val="berschrift3"/>
        <w:ind w:left="142"/>
        <w:rPr>
          <w:b w:val="0"/>
        </w:rPr>
      </w:pPr>
      <w:r>
        <w:t xml:space="preserve">2. </w:t>
      </w:r>
      <w:r>
        <w:rPr>
          <w:b w:val="0"/>
        </w:rPr>
        <w:t>Ist die mobile Applikation anwenderfreundlich?</w:t>
      </w:r>
    </w:p>
    <w:p w14:paraId="7B8304C3" w14:textId="40FD3AF3" w:rsidR="00A301E8" w:rsidRDefault="00A301E8" w:rsidP="00A301E8">
      <w:pPr>
        <w:pStyle w:val="berschrift3"/>
        <w:ind w:left="142"/>
        <w:rPr>
          <w:b w:val="0"/>
        </w:rPr>
      </w:pPr>
      <w:r>
        <w:t xml:space="preserve">3. </w:t>
      </w:r>
      <w:r>
        <w:rPr>
          <w:b w:val="0"/>
        </w:rPr>
        <w:t>Ist die Applikation intuitiv?</w:t>
      </w:r>
    </w:p>
    <w:p w14:paraId="6BE1656F" w14:textId="0DEA009B" w:rsidR="00A301E8" w:rsidRDefault="00A301E8" w:rsidP="00A301E8">
      <w:pPr>
        <w:pStyle w:val="berschrift3"/>
        <w:ind w:left="142"/>
        <w:rPr>
          <w:b w:val="0"/>
        </w:rPr>
      </w:pPr>
      <w:r>
        <w:t xml:space="preserve">4. </w:t>
      </w:r>
      <w:r>
        <w:rPr>
          <w:b w:val="0"/>
        </w:rPr>
        <w:t>Entspricht das Design und die Funktionen den Vorstellungen?</w:t>
      </w:r>
    </w:p>
    <w:p w14:paraId="6525FC9E" w14:textId="77777777" w:rsidR="00A301E8" w:rsidRDefault="00A301E8" w:rsidP="00A301E8"/>
    <w:p w14:paraId="7D593015" w14:textId="6760F0BF" w:rsidR="00A301E8" w:rsidRDefault="00A301E8" w:rsidP="00A301E8">
      <w:pPr>
        <w:pStyle w:val="berschrift3"/>
      </w:pPr>
      <w:r>
        <w:t xml:space="preserve">- </w:t>
      </w:r>
      <w:proofErr w:type="spellStart"/>
      <w:r>
        <w:t>How</w:t>
      </w:r>
      <w:proofErr w:type="spellEnd"/>
      <w:r>
        <w:t xml:space="preserve"> </w:t>
      </w:r>
      <w:proofErr w:type="spellStart"/>
      <w:r>
        <w:t>we</w:t>
      </w:r>
      <w:proofErr w:type="spellEnd"/>
      <w:r>
        <w:t xml:space="preserve"> will find </w:t>
      </w:r>
      <w:proofErr w:type="spellStart"/>
      <w:r>
        <w:t>the</w:t>
      </w:r>
      <w:proofErr w:type="spellEnd"/>
      <w:r>
        <w:t xml:space="preserve"> </w:t>
      </w:r>
      <w:proofErr w:type="spellStart"/>
      <w:r>
        <w:t>answer</w:t>
      </w:r>
      <w:proofErr w:type="spellEnd"/>
      <w:r>
        <w:t>:</w:t>
      </w:r>
    </w:p>
    <w:p w14:paraId="0D00C1BB" w14:textId="7114DD73" w:rsidR="00A301E8" w:rsidRPr="00A301E8" w:rsidRDefault="00A301E8" w:rsidP="00A301E8">
      <w:pPr>
        <w:ind w:left="142" w:hanging="142"/>
        <w:rPr>
          <w:rFonts w:ascii="Calibri" w:hAnsi="Calibri"/>
          <w:color w:val="4F81BD" w:themeColor="accent1"/>
        </w:rPr>
      </w:pPr>
      <w:r>
        <w:rPr>
          <w:rFonts w:ascii="Calibri" w:hAnsi="Calibri"/>
          <w:color w:val="4F81BD" w:themeColor="accent1"/>
        </w:rPr>
        <w:tab/>
        <w:t>Befragung von Usern, Freunden</w:t>
      </w:r>
    </w:p>
    <w:p w14:paraId="61968B0A" w14:textId="77777777" w:rsidR="00A301E8" w:rsidRPr="00A301E8" w:rsidRDefault="00A301E8" w:rsidP="00A301E8"/>
    <w:p w14:paraId="79647730" w14:textId="77777777" w:rsidR="0054392B" w:rsidRPr="0054392B" w:rsidRDefault="0054392B" w:rsidP="0054392B"/>
    <w:p w14:paraId="44B2003F" w14:textId="77777777" w:rsidR="0054392B" w:rsidRDefault="0054392B" w:rsidP="0054392B"/>
    <w:p w14:paraId="7BC0488D" w14:textId="77777777" w:rsidR="0054392B" w:rsidRPr="0054392B" w:rsidRDefault="0054392B" w:rsidP="0054392B"/>
    <w:sectPr w:rsidR="0054392B" w:rsidRPr="0054392B" w:rsidSect="001C1D7C">
      <w:pgSz w:w="11900" w:h="16840"/>
      <w:pgMar w:top="1134"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drawingGridHorizontalSpacing w:val="181"/>
  <w:drawingGridVerticalSpacing w:val="181"/>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626F"/>
    <w:rsid w:val="00050BEE"/>
    <w:rsid w:val="001C1D7C"/>
    <w:rsid w:val="002069A4"/>
    <w:rsid w:val="002D3496"/>
    <w:rsid w:val="003B2DB0"/>
    <w:rsid w:val="00405FF2"/>
    <w:rsid w:val="004F17EC"/>
    <w:rsid w:val="0054392B"/>
    <w:rsid w:val="005730CE"/>
    <w:rsid w:val="005D2846"/>
    <w:rsid w:val="006C6149"/>
    <w:rsid w:val="006D3B3B"/>
    <w:rsid w:val="008F5A7A"/>
    <w:rsid w:val="00A052AB"/>
    <w:rsid w:val="00A301E8"/>
    <w:rsid w:val="00A54983"/>
    <w:rsid w:val="00A71D4A"/>
    <w:rsid w:val="00B961E8"/>
    <w:rsid w:val="00D0162C"/>
    <w:rsid w:val="00E91655"/>
    <w:rsid w:val="00EE20F5"/>
    <w:rsid w:val="00EE626F"/>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6FD528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EE626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EE626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EE626F"/>
    <w:pPr>
      <w:keepNext/>
      <w:keepLines/>
      <w:spacing w:before="20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eichen"/>
    <w:uiPriority w:val="10"/>
    <w:qFormat/>
    <w:rsid w:val="00EE626F"/>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EE626F"/>
    <w:rPr>
      <w:rFonts w:asciiTheme="majorHAnsi" w:eastAsiaTheme="majorEastAsia" w:hAnsiTheme="majorHAnsi" w:cstheme="majorBidi"/>
      <w:color w:val="17365D" w:themeColor="text2" w:themeShade="BF"/>
      <w:spacing w:val="5"/>
      <w:kern w:val="28"/>
      <w:sz w:val="52"/>
      <w:szCs w:val="52"/>
    </w:rPr>
  </w:style>
  <w:style w:type="character" w:customStyle="1" w:styleId="berschrift2Zeichen">
    <w:name w:val="Überschrift 2 Zeichen"/>
    <w:basedOn w:val="Absatzstandardschriftart"/>
    <w:link w:val="berschrift2"/>
    <w:uiPriority w:val="9"/>
    <w:rsid w:val="00EE626F"/>
    <w:rPr>
      <w:rFonts w:asciiTheme="majorHAnsi" w:eastAsiaTheme="majorEastAsia" w:hAnsiTheme="majorHAnsi" w:cstheme="majorBidi"/>
      <w:b/>
      <w:bCs/>
      <w:color w:val="4F81BD" w:themeColor="accent1"/>
      <w:sz w:val="26"/>
      <w:szCs w:val="26"/>
    </w:rPr>
  </w:style>
  <w:style w:type="character" w:customStyle="1" w:styleId="berschrift1Zeichen">
    <w:name w:val="Überschrift 1 Zeichen"/>
    <w:basedOn w:val="Absatzstandardschriftart"/>
    <w:link w:val="berschrift1"/>
    <w:uiPriority w:val="9"/>
    <w:rsid w:val="00EE626F"/>
    <w:rPr>
      <w:rFonts w:asciiTheme="majorHAnsi" w:eastAsiaTheme="majorEastAsia" w:hAnsiTheme="majorHAnsi" w:cstheme="majorBidi"/>
      <w:b/>
      <w:bCs/>
      <w:color w:val="345A8A" w:themeColor="accent1" w:themeShade="B5"/>
      <w:sz w:val="32"/>
      <w:szCs w:val="32"/>
    </w:rPr>
  </w:style>
  <w:style w:type="character" w:customStyle="1" w:styleId="berschrift3Zeichen">
    <w:name w:val="Überschrift 3 Zeichen"/>
    <w:basedOn w:val="Absatzstandardschriftart"/>
    <w:link w:val="berschrift3"/>
    <w:uiPriority w:val="9"/>
    <w:rsid w:val="00EE626F"/>
    <w:rPr>
      <w:rFonts w:asciiTheme="majorHAnsi" w:eastAsiaTheme="majorEastAsia" w:hAnsiTheme="majorHAnsi" w:cstheme="majorBidi"/>
      <w:b/>
      <w:bCs/>
      <w:color w:val="4F81BD" w:themeColor="accent1"/>
    </w:rPr>
  </w:style>
  <w:style w:type="paragraph" w:styleId="Sprechblasentext">
    <w:name w:val="Balloon Text"/>
    <w:basedOn w:val="Standard"/>
    <w:link w:val="SprechblasentextZeichen"/>
    <w:uiPriority w:val="99"/>
    <w:semiHidden/>
    <w:unhideWhenUsed/>
    <w:rsid w:val="00A54983"/>
    <w:rPr>
      <w:rFonts w:ascii="Lucida Grande" w:hAnsi="Lucida Grande" w:cs="Lucida Grande"/>
      <w:sz w:val="18"/>
      <w:szCs w:val="18"/>
    </w:rPr>
  </w:style>
  <w:style w:type="character" w:customStyle="1" w:styleId="SprechblasentextZeichen">
    <w:name w:val="Sprechblasentext Zeichen"/>
    <w:basedOn w:val="Absatzstandardschriftart"/>
    <w:link w:val="Sprechblasentext"/>
    <w:uiPriority w:val="99"/>
    <w:semiHidden/>
    <w:rsid w:val="00A54983"/>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EE626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EE626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EE626F"/>
    <w:pPr>
      <w:keepNext/>
      <w:keepLines/>
      <w:spacing w:before="20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eichen"/>
    <w:uiPriority w:val="10"/>
    <w:qFormat/>
    <w:rsid w:val="00EE626F"/>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EE626F"/>
    <w:rPr>
      <w:rFonts w:asciiTheme="majorHAnsi" w:eastAsiaTheme="majorEastAsia" w:hAnsiTheme="majorHAnsi" w:cstheme="majorBidi"/>
      <w:color w:val="17365D" w:themeColor="text2" w:themeShade="BF"/>
      <w:spacing w:val="5"/>
      <w:kern w:val="28"/>
      <w:sz w:val="52"/>
      <w:szCs w:val="52"/>
    </w:rPr>
  </w:style>
  <w:style w:type="character" w:customStyle="1" w:styleId="berschrift2Zeichen">
    <w:name w:val="Überschrift 2 Zeichen"/>
    <w:basedOn w:val="Absatzstandardschriftart"/>
    <w:link w:val="berschrift2"/>
    <w:uiPriority w:val="9"/>
    <w:rsid w:val="00EE626F"/>
    <w:rPr>
      <w:rFonts w:asciiTheme="majorHAnsi" w:eastAsiaTheme="majorEastAsia" w:hAnsiTheme="majorHAnsi" w:cstheme="majorBidi"/>
      <w:b/>
      <w:bCs/>
      <w:color w:val="4F81BD" w:themeColor="accent1"/>
      <w:sz w:val="26"/>
      <w:szCs w:val="26"/>
    </w:rPr>
  </w:style>
  <w:style w:type="character" w:customStyle="1" w:styleId="berschrift1Zeichen">
    <w:name w:val="Überschrift 1 Zeichen"/>
    <w:basedOn w:val="Absatzstandardschriftart"/>
    <w:link w:val="berschrift1"/>
    <w:uiPriority w:val="9"/>
    <w:rsid w:val="00EE626F"/>
    <w:rPr>
      <w:rFonts w:asciiTheme="majorHAnsi" w:eastAsiaTheme="majorEastAsia" w:hAnsiTheme="majorHAnsi" w:cstheme="majorBidi"/>
      <w:b/>
      <w:bCs/>
      <w:color w:val="345A8A" w:themeColor="accent1" w:themeShade="B5"/>
      <w:sz w:val="32"/>
      <w:szCs w:val="32"/>
    </w:rPr>
  </w:style>
  <w:style w:type="character" w:customStyle="1" w:styleId="berschrift3Zeichen">
    <w:name w:val="Überschrift 3 Zeichen"/>
    <w:basedOn w:val="Absatzstandardschriftart"/>
    <w:link w:val="berschrift3"/>
    <w:uiPriority w:val="9"/>
    <w:rsid w:val="00EE626F"/>
    <w:rPr>
      <w:rFonts w:asciiTheme="majorHAnsi" w:eastAsiaTheme="majorEastAsia" w:hAnsiTheme="majorHAnsi" w:cstheme="majorBidi"/>
      <w:b/>
      <w:bCs/>
      <w:color w:val="4F81BD" w:themeColor="accent1"/>
    </w:rPr>
  </w:style>
  <w:style w:type="paragraph" w:styleId="Sprechblasentext">
    <w:name w:val="Balloon Text"/>
    <w:basedOn w:val="Standard"/>
    <w:link w:val="SprechblasentextZeichen"/>
    <w:uiPriority w:val="99"/>
    <w:semiHidden/>
    <w:unhideWhenUsed/>
    <w:rsid w:val="00A54983"/>
    <w:rPr>
      <w:rFonts w:ascii="Lucida Grande" w:hAnsi="Lucida Grande" w:cs="Lucida Grande"/>
      <w:sz w:val="18"/>
      <w:szCs w:val="18"/>
    </w:rPr>
  </w:style>
  <w:style w:type="character" w:customStyle="1" w:styleId="SprechblasentextZeichen">
    <w:name w:val="Sprechblasentext Zeichen"/>
    <w:basedOn w:val="Absatzstandardschriftart"/>
    <w:link w:val="Sprechblasentext"/>
    <w:uiPriority w:val="99"/>
    <w:semiHidden/>
    <w:rsid w:val="00A54983"/>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9</Pages>
  <Words>1124</Words>
  <Characters>7086</Characters>
  <Application>Microsoft Macintosh Word</Application>
  <DocSecurity>0</DocSecurity>
  <Lines>59</Lines>
  <Paragraphs>16</Paragraphs>
  <ScaleCrop>false</ScaleCrop>
  <Company/>
  <LinksUpToDate>false</LinksUpToDate>
  <CharactersWithSpaces>8194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Maja Kelterborn</dc:creator>
  <cp:keywords/>
  <dc:description/>
  <cp:lastModifiedBy>Maja Kelterborn</cp:lastModifiedBy>
  <cp:revision>10</cp:revision>
  <dcterms:created xsi:type="dcterms:W3CDTF">2013-10-15T15:10:00Z</dcterms:created>
  <dcterms:modified xsi:type="dcterms:W3CDTF">2013-10-15T17:15:00Z</dcterms:modified>
</cp:coreProperties>
</file>